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1BF6" w:rsidRDefault="00EA1979" w:rsidP="00024CB4">
      <w:pPr>
        <w:tabs>
          <w:tab w:val="left" w:pos="2745"/>
          <w:tab w:val="right" w:pos="10466"/>
        </w:tabs>
        <w:spacing w:after="0"/>
        <w:rPr>
          <w:b/>
          <w:bCs/>
          <w:lang w:val="en-US"/>
        </w:rPr>
      </w:pPr>
      <w:r>
        <w:t xml:space="preserve">                                              </w:t>
      </w:r>
      <w:r w:rsidR="00167B47">
        <w:rPr>
          <w:b/>
          <w:bCs/>
          <w:lang w:val="en-US"/>
        </w:rPr>
        <w:t xml:space="preserve">           </w:t>
      </w:r>
      <w:r w:rsidR="00024CB4">
        <w:rPr>
          <w:b/>
          <w:bCs/>
          <w:lang w:val="en-US"/>
        </w:rPr>
        <w:t xml:space="preserve">                </w:t>
      </w:r>
      <w:r>
        <w:rPr>
          <w:b/>
          <w:bCs/>
          <w:lang w:val="en-US"/>
        </w:rPr>
        <w:t xml:space="preserve">                    </w:t>
      </w:r>
      <w:r w:rsidR="00167B47">
        <w:rPr>
          <w:b/>
          <w:bCs/>
          <w:lang w:val="en-US"/>
        </w:rPr>
        <w:t xml:space="preserve">   </w:t>
      </w:r>
    </w:p>
    <w:p w:rsidR="00E44089" w:rsidRDefault="00E44089" w:rsidP="00024CB4">
      <w:pPr>
        <w:tabs>
          <w:tab w:val="left" w:pos="2745"/>
          <w:tab w:val="right" w:pos="10466"/>
        </w:tabs>
        <w:spacing w:after="0"/>
        <w:rPr>
          <w:b/>
          <w:bCs/>
          <w:lang w:val="en-US"/>
        </w:rPr>
      </w:pPr>
    </w:p>
    <w:p w:rsidR="00C33F58" w:rsidRDefault="00081C07" w:rsidP="00024CB4">
      <w:pPr>
        <w:tabs>
          <w:tab w:val="left" w:pos="2745"/>
          <w:tab w:val="right" w:pos="10466"/>
        </w:tabs>
        <w:spacing w:after="0"/>
        <w:rPr>
          <w:b/>
          <w:bCs/>
          <w:lang w:val="en-US"/>
        </w:rPr>
      </w:pPr>
      <w:r w:rsidRPr="00081C07">
        <w:rPr>
          <w:noProof/>
        </w:rPr>
        <w:pict>
          <v:shapetype id="_x0000_t160" coordsize="21600,21600" o:spt="160" adj="2945" path="m0@0c7200@2,14400@2,21600@0m0@3c7200@4,14400@4,21600@3e">
            <v:formulas>
              <v:f eqn="val #0"/>
              <v:f eqn="prod #0 1 3"/>
              <v:f eqn="sum 0 0 @1"/>
              <v:f eqn="sum 21600 0 #0"/>
              <v:f eqn="sum 21600 0 @2"/>
              <v:f eqn="prod #0 2 3"/>
              <v:f eqn="sum 21600 0 @5"/>
            </v:formulas>
            <v:path textpathok="t" o:connecttype="rect"/>
            <v:textpath on="t" fitshape="t" xscale="t"/>
            <v:handles>
              <v:h position="topLeft,#0" yrange="0,4629"/>
            </v:handles>
            <o:lock v:ext="edit" text="t" shapetype="t"/>
          </v:shapetype>
          <v:shape id="_x0000_s1037" type="#_x0000_t160" style="position:absolute;margin-left:129.15pt;margin-top:10.55pt;width:273pt;height:40.7pt;z-index:251674624" fillcolor="black [3213]" strokecolor="#365f91 [2404]" strokeweight="1pt">
            <v:shadow on="t" color="#868686" opacity=".5" offset="-6pt,-6pt"/>
            <v:textpath style="font-family:&quot;Book Antiqua&quot;;font-size:32pt;font-weight:bold;v-text-kern:t" trim="t" fitpath="t" string="PORSCH "/>
          </v:shape>
        </w:pict>
      </w:r>
    </w:p>
    <w:p w:rsidR="00C33F58" w:rsidRDefault="00C33F58" w:rsidP="00024CB4">
      <w:pPr>
        <w:tabs>
          <w:tab w:val="left" w:pos="2745"/>
          <w:tab w:val="right" w:pos="10466"/>
        </w:tabs>
        <w:spacing w:after="0"/>
        <w:rPr>
          <w:b/>
          <w:bCs/>
          <w:sz w:val="24"/>
          <w:szCs w:val="24"/>
          <w:lang w:val="en-US"/>
        </w:rPr>
      </w:pPr>
    </w:p>
    <w:p w:rsidR="00C33F58" w:rsidRDefault="00C33F58" w:rsidP="00C33F58">
      <w:pPr>
        <w:tabs>
          <w:tab w:val="left" w:pos="1350"/>
        </w:tabs>
        <w:spacing w:after="0"/>
        <w:rPr>
          <w:b/>
          <w:bCs/>
          <w:sz w:val="24"/>
          <w:szCs w:val="24"/>
          <w:lang w:val="en-US"/>
        </w:rPr>
      </w:pPr>
    </w:p>
    <w:p w:rsidR="005D7A4E" w:rsidRPr="00405654" w:rsidRDefault="00C33F58" w:rsidP="00405654">
      <w:pPr>
        <w:tabs>
          <w:tab w:val="left" w:pos="1350"/>
        </w:tabs>
        <w:spacing w:after="0"/>
        <w:rPr>
          <w:rFonts w:ascii="Castellar" w:hAnsi="Castellar"/>
          <w:b/>
          <w:sz w:val="36"/>
          <w:szCs w:val="36"/>
        </w:rPr>
      </w:pPr>
      <w:r>
        <w:rPr>
          <w:b/>
          <w:bCs/>
          <w:sz w:val="24"/>
          <w:szCs w:val="24"/>
          <w:lang w:val="en-US"/>
        </w:rPr>
        <w:tab/>
      </w:r>
      <w:r w:rsidR="00416B1D" w:rsidRPr="00405654">
        <w:rPr>
          <w:rFonts w:ascii="Castellar" w:hAnsi="Castellar" w:cs="Times New Roman"/>
          <w:b/>
          <w:i/>
          <w:sz w:val="40"/>
          <w:szCs w:val="40"/>
        </w:rPr>
        <w:t xml:space="preserve">   </w:t>
      </w:r>
      <w:r w:rsidR="00405654">
        <w:rPr>
          <w:rFonts w:ascii="Castellar" w:hAnsi="Castellar" w:cs="Times New Roman"/>
          <w:b/>
          <w:i/>
          <w:sz w:val="40"/>
          <w:szCs w:val="40"/>
        </w:rPr>
        <w:t xml:space="preserve">                       </w:t>
      </w:r>
      <w:r w:rsidR="00A149A0">
        <w:rPr>
          <w:rFonts w:ascii="Castellar" w:hAnsi="Castellar" w:cs="Times New Roman"/>
          <w:b/>
          <w:i/>
          <w:sz w:val="40"/>
          <w:szCs w:val="40"/>
        </w:rPr>
        <w:t xml:space="preserve">              </w:t>
      </w:r>
      <w:r w:rsidR="00405654" w:rsidRPr="007361B0">
        <w:rPr>
          <w:rFonts w:ascii="Castellar" w:hAnsi="Castellar" w:cs="Times New Roman"/>
          <w:b/>
          <w:i/>
          <w:sz w:val="32"/>
          <w:szCs w:val="32"/>
        </w:rPr>
        <w:t>PANAMERA</w:t>
      </w:r>
      <w:r w:rsidR="00405654" w:rsidRPr="00405654">
        <w:rPr>
          <w:rFonts w:ascii="Castellar" w:hAnsi="Castellar" w:cs="Times New Roman"/>
          <w:b/>
          <w:i/>
          <w:sz w:val="40"/>
          <w:szCs w:val="40"/>
        </w:rPr>
        <w:t xml:space="preserve"> </w:t>
      </w:r>
      <w:r w:rsidR="00405654" w:rsidRPr="00405654">
        <w:rPr>
          <w:rFonts w:ascii="Castellar" w:hAnsi="Castellar"/>
          <w:b/>
          <w:sz w:val="36"/>
          <w:szCs w:val="36"/>
        </w:rPr>
        <w:t>3</w:t>
      </w:r>
      <w:r w:rsidR="005D7A4E" w:rsidRPr="00405654">
        <w:rPr>
          <w:rFonts w:ascii="Castellar" w:hAnsi="Castellar"/>
          <w:b/>
          <w:sz w:val="36"/>
          <w:szCs w:val="36"/>
        </w:rPr>
        <w:t>.</w:t>
      </w:r>
      <w:r w:rsidR="00405654" w:rsidRPr="00405654">
        <w:rPr>
          <w:rFonts w:ascii="Castellar" w:hAnsi="Castellar"/>
          <w:b/>
          <w:sz w:val="36"/>
          <w:szCs w:val="36"/>
        </w:rPr>
        <w:t>0</w:t>
      </w:r>
      <w:r w:rsidR="005D7A4E" w:rsidRPr="00405654">
        <w:rPr>
          <w:rFonts w:ascii="Castellar" w:hAnsi="Castellar"/>
          <w:b/>
          <w:sz w:val="36"/>
          <w:szCs w:val="36"/>
        </w:rPr>
        <w:t xml:space="preserve"> </w:t>
      </w:r>
      <w:r w:rsidR="00405654" w:rsidRPr="00405654">
        <w:rPr>
          <w:rFonts w:ascii="Castellar" w:hAnsi="Castellar"/>
          <w:b/>
          <w:sz w:val="36"/>
          <w:szCs w:val="36"/>
        </w:rPr>
        <w:t>TD</w:t>
      </w:r>
      <w:r w:rsidR="00FB7D9B">
        <w:rPr>
          <w:rFonts w:ascii="Castellar" w:hAnsi="Castellar"/>
          <w:b/>
          <w:sz w:val="36"/>
          <w:szCs w:val="36"/>
        </w:rPr>
        <w:t>I</w:t>
      </w:r>
      <w:r w:rsidR="005D7A4E" w:rsidRPr="00405654">
        <w:rPr>
          <w:rFonts w:ascii="Castellar" w:hAnsi="Castellar"/>
          <w:b/>
          <w:sz w:val="36"/>
          <w:szCs w:val="36"/>
        </w:rPr>
        <w:t xml:space="preserve"> </w:t>
      </w:r>
      <w:r w:rsidR="007665B3" w:rsidRPr="00405654">
        <w:rPr>
          <w:rFonts w:ascii="Castellar" w:hAnsi="Castellar"/>
          <w:b/>
          <w:sz w:val="36"/>
          <w:szCs w:val="36"/>
        </w:rPr>
        <w:t>2</w:t>
      </w:r>
      <w:r w:rsidR="00405654" w:rsidRPr="00405654">
        <w:rPr>
          <w:rFonts w:ascii="Castellar" w:hAnsi="Castellar"/>
          <w:b/>
          <w:sz w:val="36"/>
          <w:szCs w:val="36"/>
        </w:rPr>
        <w:t>50</w:t>
      </w:r>
      <w:r w:rsidR="005D7A4E" w:rsidRPr="00405654">
        <w:rPr>
          <w:rFonts w:ascii="Castellar" w:hAnsi="Castellar"/>
          <w:b/>
          <w:sz w:val="36"/>
          <w:szCs w:val="36"/>
        </w:rPr>
        <w:t xml:space="preserve"> CH </w:t>
      </w:r>
      <w:r w:rsidR="00B42DDF">
        <w:rPr>
          <w:rFonts w:ascii="Castellar" w:hAnsi="Castellar"/>
          <w:b/>
          <w:sz w:val="36"/>
          <w:szCs w:val="36"/>
        </w:rPr>
        <w:t>PDK-7</w:t>
      </w:r>
    </w:p>
    <w:p w:rsidR="00E44089" w:rsidRDefault="00B4643E" w:rsidP="00C066C4">
      <w:pPr>
        <w:spacing w:after="120" w:line="240" w:lineRule="auto"/>
        <w:rPr>
          <w:lang w:val="en-US"/>
        </w:rPr>
      </w:pPr>
      <w:r>
        <w:rPr>
          <w:b/>
          <w:bCs/>
          <w:sz w:val="28"/>
          <w:szCs w:val="28"/>
          <w:lang w:val="en-US"/>
        </w:rPr>
        <w:t xml:space="preserve"> </w:t>
      </w:r>
      <w:r w:rsidR="00413A29" w:rsidRPr="0099596E">
        <w:rPr>
          <w:lang w:val="en-US"/>
        </w:rPr>
        <w:t xml:space="preserve">           </w:t>
      </w:r>
    </w:p>
    <w:p w:rsidR="00E44089" w:rsidRDefault="00E44089" w:rsidP="00C066C4">
      <w:pPr>
        <w:spacing w:after="120" w:line="240" w:lineRule="auto"/>
        <w:rPr>
          <w:lang w:val="en-US"/>
        </w:rPr>
      </w:pPr>
      <w:r>
        <w:rPr>
          <w:noProof/>
          <w:lang w:eastAsia="fr-F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2849880</wp:posOffset>
            </wp:positionH>
            <wp:positionV relativeFrom="paragraph">
              <wp:posOffset>74930</wp:posOffset>
            </wp:positionV>
            <wp:extent cx="4509770" cy="2238375"/>
            <wp:effectExtent l="19050" t="0" r="5080" b="0"/>
            <wp:wrapNone/>
            <wp:docPr id="10" name="Image 2" descr="Porsche Panamera Turbo S - 2011 /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orsche Panamera Turbo S - 2011 / ...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9770" cy="2238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5048D" w:rsidRPr="00C066C4" w:rsidRDefault="001B7BE1" w:rsidP="00B42DDF">
      <w:pPr>
        <w:spacing w:after="120" w:line="240" w:lineRule="auto"/>
        <w:rPr>
          <w:rFonts w:ascii="Castellar" w:hAnsi="Castellar" w:cstheme="majorBidi"/>
          <w:b/>
          <w:bCs/>
          <w:i/>
          <w:iCs/>
          <w:sz w:val="26"/>
          <w:szCs w:val="26"/>
          <w:lang w:val="en-US"/>
        </w:rPr>
      </w:pPr>
      <w:r>
        <w:rPr>
          <w:lang w:val="en-US"/>
        </w:rPr>
        <w:t xml:space="preserve">          </w:t>
      </w:r>
      <w:r w:rsidR="00583270" w:rsidRPr="0099596E">
        <w:rPr>
          <w:lang w:val="en-US"/>
        </w:rPr>
        <w:t xml:space="preserve">  </w:t>
      </w:r>
      <w:r w:rsidR="00882B7B" w:rsidRPr="00C066C4">
        <w:rPr>
          <w:rFonts w:ascii="Castellar" w:hAnsi="Castellar" w:cstheme="majorBidi"/>
          <w:b/>
          <w:bCs/>
          <w:i/>
          <w:iCs/>
          <w:sz w:val="26"/>
          <w:szCs w:val="26"/>
          <w:lang w:val="en-US"/>
        </w:rPr>
        <w:t>MOTORISATI</w:t>
      </w:r>
      <w:r w:rsidR="003913C3" w:rsidRPr="00C066C4">
        <w:rPr>
          <w:rFonts w:ascii="Castellar" w:hAnsi="Castellar" w:cstheme="majorBidi"/>
          <w:b/>
          <w:bCs/>
          <w:i/>
          <w:iCs/>
          <w:sz w:val="26"/>
          <w:szCs w:val="26"/>
          <w:lang w:val="en-US"/>
        </w:rPr>
        <w:t>ON</w:t>
      </w:r>
      <w:r w:rsidR="00167B47" w:rsidRPr="00C066C4">
        <w:rPr>
          <w:rFonts w:ascii="Castellar" w:hAnsi="Castellar" w:cstheme="majorBidi"/>
          <w:b/>
          <w:bCs/>
          <w:i/>
          <w:iCs/>
          <w:sz w:val="26"/>
          <w:szCs w:val="26"/>
          <w:lang w:val="en-US"/>
        </w:rPr>
        <w:t xml:space="preserve">       </w:t>
      </w:r>
    </w:p>
    <w:p w:rsidR="001B1A52" w:rsidRPr="00A149A0" w:rsidRDefault="00B4643E" w:rsidP="00F950F0">
      <w:pPr>
        <w:pStyle w:val="Paragraphedeliste"/>
        <w:numPr>
          <w:ilvl w:val="0"/>
          <w:numId w:val="6"/>
        </w:numPr>
        <w:spacing w:line="240" w:lineRule="auto"/>
        <w:jc w:val="both"/>
        <w:rPr>
          <w:rFonts w:cstheme="majorBidi"/>
        </w:rPr>
      </w:pPr>
      <w:r w:rsidRPr="00A149A0">
        <w:rPr>
          <w:rFonts w:cs="Times New Roman"/>
        </w:rPr>
        <w:t xml:space="preserve">4cylindres / </w:t>
      </w:r>
      <w:r w:rsidR="00122BE5" w:rsidRPr="00A149A0">
        <w:rPr>
          <w:rFonts w:cs="Times New Roman"/>
        </w:rPr>
        <w:t>2</w:t>
      </w:r>
      <w:r w:rsidR="00F950F0" w:rsidRPr="00A149A0">
        <w:rPr>
          <w:rFonts w:cs="Times New Roman"/>
        </w:rPr>
        <w:t>979</w:t>
      </w:r>
      <w:r w:rsidR="001B1A52" w:rsidRPr="00A149A0">
        <w:rPr>
          <w:rFonts w:cs="Times New Roman"/>
        </w:rPr>
        <w:t>cm</w:t>
      </w:r>
      <w:r w:rsidR="00F950F0" w:rsidRPr="00A149A0">
        <w:rPr>
          <w:rFonts w:cs="Times New Roman"/>
          <w:vertAlign w:val="superscript"/>
        </w:rPr>
        <w:t>3</w:t>
      </w:r>
    </w:p>
    <w:p w:rsidR="00BD3197" w:rsidRPr="00A149A0" w:rsidRDefault="00F950F0" w:rsidP="00F950F0">
      <w:pPr>
        <w:pStyle w:val="Paragraphedeliste"/>
        <w:numPr>
          <w:ilvl w:val="0"/>
          <w:numId w:val="6"/>
        </w:numPr>
        <w:spacing w:line="240" w:lineRule="auto"/>
        <w:jc w:val="both"/>
        <w:rPr>
          <w:rFonts w:cstheme="majorBidi"/>
        </w:rPr>
      </w:pPr>
      <w:r w:rsidRPr="00A149A0">
        <w:rPr>
          <w:rFonts w:cstheme="majorBidi"/>
        </w:rPr>
        <w:t>15</w:t>
      </w:r>
      <w:r w:rsidR="00BD3197" w:rsidRPr="00A149A0">
        <w:rPr>
          <w:rFonts w:cstheme="majorBidi"/>
        </w:rPr>
        <w:t xml:space="preserve">cv fiscaux avec production de </w:t>
      </w:r>
      <w:r w:rsidRPr="00A149A0">
        <w:rPr>
          <w:rFonts w:cstheme="majorBidi"/>
        </w:rPr>
        <w:t>250</w:t>
      </w:r>
      <w:r w:rsidR="00BD3197" w:rsidRPr="00A149A0">
        <w:rPr>
          <w:rFonts w:cstheme="majorBidi"/>
        </w:rPr>
        <w:t>cv</w:t>
      </w:r>
    </w:p>
    <w:p w:rsidR="00BD3197" w:rsidRPr="00A149A0" w:rsidRDefault="00BD3197" w:rsidP="00F950F0">
      <w:pPr>
        <w:pStyle w:val="Paragraphedeliste"/>
        <w:numPr>
          <w:ilvl w:val="0"/>
          <w:numId w:val="6"/>
        </w:numPr>
        <w:spacing w:after="120" w:line="240" w:lineRule="auto"/>
        <w:ind w:left="782" w:hanging="357"/>
        <w:rPr>
          <w:rFonts w:cstheme="majorBidi"/>
        </w:rPr>
      </w:pPr>
      <w:r w:rsidRPr="00A149A0">
        <w:rPr>
          <w:rFonts w:cstheme="majorBidi"/>
        </w:rPr>
        <w:t xml:space="preserve">Boite à vitesses </w:t>
      </w:r>
      <w:r w:rsidR="00873BA0" w:rsidRPr="00A149A0">
        <w:rPr>
          <w:rFonts w:cstheme="majorBidi"/>
        </w:rPr>
        <w:t>Automatique</w:t>
      </w:r>
      <w:r w:rsidRPr="00A149A0">
        <w:rPr>
          <w:rFonts w:cstheme="majorBidi"/>
        </w:rPr>
        <w:t xml:space="preserve"> « </w:t>
      </w:r>
      <w:r w:rsidR="00F950F0" w:rsidRPr="00A149A0">
        <w:rPr>
          <w:rFonts w:cstheme="majorBidi"/>
        </w:rPr>
        <w:t>PDK-</w:t>
      </w:r>
      <w:r w:rsidR="00CC60A0" w:rsidRPr="00A149A0">
        <w:rPr>
          <w:rFonts w:cstheme="majorBidi"/>
        </w:rPr>
        <w:t>7</w:t>
      </w:r>
      <w:r w:rsidRPr="00A149A0">
        <w:rPr>
          <w:rFonts w:cstheme="majorBidi"/>
        </w:rPr>
        <w:t>»</w:t>
      </w:r>
    </w:p>
    <w:p w:rsidR="002E0303" w:rsidRPr="00C066C4" w:rsidRDefault="00583270" w:rsidP="00C066C4">
      <w:pPr>
        <w:tabs>
          <w:tab w:val="left" w:pos="142"/>
        </w:tabs>
        <w:spacing w:after="120" w:line="240" w:lineRule="auto"/>
        <w:ind w:left="-142"/>
        <w:rPr>
          <w:rFonts w:ascii="Castellar" w:hAnsi="Castellar" w:cstheme="majorBidi"/>
          <w:b/>
          <w:bCs/>
          <w:i/>
          <w:iCs/>
          <w:sz w:val="26"/>
          <w:szCs w:val="26"/>
        </w:rPr>
      </w:pPr>
      <w:r w:rsidRPr="0099596E">
        <w:t xml:space="preserve">         </w:t>
      </w:r>
      <w:r w:rsidR="00413A29" w:rsidRPr="0099596E">
        <w:t xml:space="preserve">     </w:t>
      </w:r>
      <w:r w:rsidRPr="0099596E">
        <w:t xml:space="preserve"> </w:t>
      </w:r>
      <w:r w:rsidRPr="00C066C4">
        <w:rPr>
          <w:rFonts w:ascii="Castellar" w:hAnsi="Castellar" w:cstheme="majorBidi"/>
          <w:b/>
          <w:bCs/>
          <w:i/>
          <w:iCs/>
          <w:sz w:val="26"/>
          <w:szCs w:val="26"/>
        </w:rPr>
        <w:t xml:space="preserve">EQUIPEMENTS </w:t>
      </w:r>
      <w:r w:rsidR="00B120AD" w:rsidRPr="00C066C4">
        <w:rPr>
          <w:rFonts w:ascii="Castellar" w:hAnsi="Castellar" w:cstheme="majorBidi"/>
          <w:b/>
          <w:bCs/>
          <w:i/>
          <w:iCs/>
          <w:sz w:val="26"/>
          <w:szCs w:val="26"/>
        </w:rPr>
        <w:t>DE SERIE</w:t>
      </w:r>
    </w:p>
    <w:p w:rsidR="00E6679D" w:rsidRPr="00A149A0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A149A0">
        <w:rPr>
          <w:rFonts w:cs="Times New Roman"/>
        </w:rPr>
        <w:t>ABS</w:t>
      </w:r>
      <w:r w:rsidR="00624459" w:rsidRPr="00A149A0">
        <w:rPr>
          <w:rFonts w:cs="Times New Roman"/>
        </w:rPr>
        <w:t xml:space="preserve"> + </w:t>
      </w:r>
      <w:r w:rsidR="00624459" w:rsidRPr="00A149A0">
        <w:t>ASP (Anti</w:t>
      </w:r>
      <w:r w:rsidR="00C262FB" w:rsidRPr="00A149A0">
        <w:t>-</w:t>
      </w:r>
      <w:r w:rsidR="00624459" w:rsidRPr="00A149A0">
        <w:t>patinage)</w:t>
      </w:r>
    </w:p>
    <w:p w:rsidR="00F950F0" w:rsidRPr="00A149A0" w:rsidRDefault="00F950F0" w:rsidP="00F950F0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A149A0">
        <w:t xml:space="preserve">Assistance parking AR avec signal sonore </w:t>
      </w:r>
    </w:p>
    <w:p w:rsidR="00BD1A0C" w:rsidRPr="00A149A0" w:rsidRDefault="00BD1A0C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A149A0">
        <w:rPr>
          <w:rFonts w:cs="Times New Roman"/>
        </w:rPr>
        <w:t>Verrouillage centralisée des portes à distance</w:t>
      </w:r>
    </w:p>
    <w:p w:rsidR="00DC079E" w:rsidRPr="00A149A0" w:rsidRDefault="008042B6" w:rsidP="00BD1A0C">
      <w:pPr>
        <w:spacing w:after="0" w:line="240" w:lineRule="auto"/>
        <w:rPr>
          <w:rFonts w:cs="Times New Roman"/>
        </w:rPr>
      </w:pPr>
      <w:r w:rsidRPr="00A149A0">
        <w:rPr>
          <w:rFonts w:eastAsia="Times New Roman" w:cstheme="minorHAnsi"/>
          <w:lang w:eastAsia="fr-FR"/>
        </w:rPr>
        <w:t xml:space="preserve">       </w:t>
      </w:r>
      <w:r w:rsidR="00C066C4" w:rsidRPr="00A149A0">
        <w:rPr>
          <w:rFonts w:eastAsia="Times New Roman" w:cstheme="minorHAnsi"/>
          <w:lang w:eastAsia="fr-FR"/>
        </w:rPr>
        <w:t xml:space="preserve"> </w:t>
      </w:r>
      <w:r w:rsidRPr="00A149A0">
        <w:rPr>
          <w:rFonts w:eastAsia="Times New Roman" w:cstheme="minorHAnsi"/>
          <w:lang w:eastAsia="fr-FR"/>
        </w:rPr>
        <w:t xml:space="preserve"> -   </w:t>
      </w:r>
      <w:r w:rsidR="00C066C4" w:rsidRPr="00A149A0">
        <w:rPr>
          <w:rFonts w:eastAsia="Times New Roman" w:cstheme="minorHAnsi"/>
          <w:lang w:eastAsia="fr-FR"/>
        </w:rPr>
        <w:t xml:space="preserve"> </w:t>
      </w:r>
      <w:r w:rsidRPr="00A149A0">
        <w:rPr>
          <w:rFonts w:eastAsia="Times New Roman" w:cstheme="minorHAnsi"/>
          <w:lang w:eastAsia="fr-FR"/>
        </w:rPr>
        <w:t xml:space="preserve">  </w:t>
      </w:r>
      <w:r w:rsidR="00E6679D" w:rsidRPr="00A149A0">
        <w:rPr>
          <w:rFonts w:cs="Times New Roman"/>
        </w:rPr>
        <w:t xml:space="preserve">Vitres </w:t>
      </w:r>
      <w:r w:rsidRPr="00A149A0">
        <w:rPr>
          <w:rFonts w:cs="Times New Roman"/>
        </w:rPr>
        <w:t xml:space="preserve">et lunette Arrière </w:t>
      </w:r>
      <w:r w:rsidR="00E6679D" w:rsidRPr="00A149A0">
        <w:rPr>
          <w:rFonts w:cs="Times New Roman"/>
        </w:rPr>
        <w:t xml:space="preserve">Sur-teintées </w:t>
      </w:r>
    </w:p>
    <w:p w:rsidR="0029034D" w:rsidRDefault="00DC079E" w:rsidP="00DC079E">
      <w:pPr>
        <w:pStyle w:val="Paragraphedeliste"/>
        <w:numPr>
          <w:ilvl w:val="0"/>
          <w:numId w:val="6"/>
        </w:numPr>
        <w:spacing w:after="0" w:line="240" w:lineRule="auto"/>
        <w:rPr>
          <w:rFonts w:eastAsia="Times New Roman" w:cstheme="minorHAnsi"/>
          <w:lang w:eastAsia="fr-FR"/>
        </w:rPr>
      </w:pPr>
      <w:r w:rsidRPr="00A149A0">
        <w:rPr>
          <w:rFonts w:eastAsia="Times New Roman" w:cstheme="minorHAnsi"/>
          <w:lang w:eastAsia="fr-FR"/>
        </w:rPr>
        <w:t>2 Airbags conducteur et passager</w:t>
      </w:r>
    </w:p>
    <w:p w:rsidR="00E6679D" w:rsidRPr="00A149A0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A149A0">
        <w:rPr>
          <w:rFonts w:cs="Times New Roman"/>
        </w:rPr>
        <w:t xml:space="preserve">Rétroviseurs extérieur couleur carrosserie       </w:t>
      </w:r>
    </w:p>
    <w:p w:rsidR="00E6679D" w:rsidRPr="00A149A0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contextualSpacing w:val="0"/>
        <w:rPr>
          <w:rFonts w:cs="Times New Roman"/>
        </w:rPr>
      </w:pPr>
      <w:r w:rsidRPr="00A149A0">
        <w:rPr>
          <w:rFonts w:cs="Times New Roman"/>
        </w:rPr>
        <w:t xml:space="preserve">Régulateur de vitesses                               </w:t>
      </w:r>
    </w:p>
    <w:p w:rsidR="00E6679D" w:rsidRPr="00A149A0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</w:rPr>
      </w:pPr>
      <w:r w:rsidRPr="00A149A0">
        <w:rPr>
          <w:rFonts w:cs="Times New Roman"/>
        </w:rPr>
        <w:t xml:space="preserve">Projecteurs d’antibrouillard    </w:t>
      </w:r>
    </w:p>
    <w:p w:rsidR="00C066C4" w:rsidRPr="00A149A0" w:rsidRDefault="00C066C4" w:rsidP="00E6679D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</w:rPr>
      </w:pPr>
      <w:r w:rsidRPr="00A149A0">
        <w:rPr>
          <w:rFonts w:eastAsia="Times New Roman" w:cstheme="minorHAnsi"/>
          <w:lang w:eastAsia="fr-FR"/>
        </w:rPr>
        <w:t>Anti-démarrage + Indicateur de sous-pression des pneus</w:t>
      </w:r>
    </w:p>
    <w:p w:rsidR="00B120AD" w:rsidRPr="00BD0A9C" w:rsidRDefault="00E6679D" w:rsidP="00E6679D">
      <w:pPr>
        <w:pStyle w:val="Paragraphedeliste"/>
        <w:numPr>
          <w:ilvl w:val="0"/>
          <w:numId w:val="6"/>
        </w:numPr>
        <w:spacing w:after="120" w:line="240" w:lineRule="auto"/>
        <w:ind w:left="782" w:hanging="357"/>
        <w:rPr>
          <w:rFonts w:cs="Times New Roman"/>
        </w:rPr>
      </w:pPr>
      <w:r w:rsidRPr="00A149A0">
        <w:rPr>
          <w:rFonts w:cs="Times New Roman"/>
        </w:rPr>
        <w:t>Rétroviseurs extérieur dégivrant et rabattable électriquement</w:t>
      </w:r>
    </w:p>
    <w:p w:rsidR="00DE1A5B" w:rsidRPr="00DE1A5B" w:rsidRDefault="00B120AD" w:rsidP="001B7BE1">
      <w:pPr>
        <w:tabs>
          <w:tab w:val="left" w:pos="567"/>
        </w:tabs>
        <w:spacing w:after="120" w:line="240" w:lineRule="auto"/>
        <w:rPr>
          <w:rFonts w:ascii="Castellar" w:hAnsi="Castellar" w:cstheme="majorBidi"/>
          <w:b/>
          <w:bCs/>
          <w:i/>
          <w:iCs/>
          <w:sz w:val="26"/>
          <w:szCs w:val="26"/>
        </w:rPr>
      </w:pPr>
      <w:r w:rsidRPr="00C066C4">
        <w:rPr>
          <w:rFonts w:ascii="Castellar" w:hAnsi="Castellar" w:cstheme="majorBidi"/>
          <w:b/>
          <w:bCs/>
          <w:i/>
          <w:iCs/>
          <w:sz w:val="26"/>
          <w:szCs w:val="26"/>
        </w:rPr>
        <w:t xml:space="preserve">     </w:t>
      </w:r>
      <w:r w:rsidR="001B7BE1">
        <w:rPr>
          <w:rFonts w:ascii="Castellar" w:hAnsi="Castellar" w:cstheme="majorBidi"/>
          <w:b/>
          <w:bCs/>
          <w:i/>
          <w:iCs/>
          <w:sz w:val="26"/>
          <w:szCs w:val="26"/>
        </w:rPr>
        <w:t xml:space="preserve">    </w:t>
      </w:r>
      <w:r w:rsidRPr="00C066C4">
        <w:rPr>
          <w:rFonts w:ascii="Castellar" w:hAnsi="Castellar" w:cstheme="majorBidi"/>
          <w:b/>
          <w:bCs/>
          <w:i/>
          <w:iCs/>
          <w:sz w:val="26"/>
          <w:szCs w:val="26"/>
        </w:rPr>
        <w:t xml:space="preserve"> </w:t>
      </w:r>
      <w:r w:rsidR="00DC079E" w:rsidRPr="00C066C4">
        <w:rPr>
          <w:rFonts w:ascii="Castellar" w:hAnsi="Castellar" w:cstheme="majorBidi"/>
          <w:b/>
          <w:bCs/>
          <w:i/>
          <w:iCs/>
          <w:sz w:val="26"/>
          <w:szCs w:val="26"/>
        </w:rPr>
        <w:t>Options</w:t>
      </w:r>
    </w:p>
    <w:p w:rsidR="00DE1A5B" w:rsidRDefault="00DE1A5B" w:rsidP="00DC079E">
      <w:pPr>
        <w:pStyle w:val="Paragraphedeliste"/>
        <w:numPr>
          <w:ilvl w:val="0"/>
          <w:numId w:val="6"/>
        </w:numPr>
        <w:spacing w:after="0" w:line="240" w:lineRule="auto"/>
        <w:rPr>
          <w:rFonts w:eastAsia="Times New Roman" w:cstheme="minorHAnsi"/>
          <w:lang w:eastAsia="fr-FR"/>
        </w:rPr>
      </w:pPr>
      <w:r>
        <w:rPr>
          <w:rFonts w:eastAsia="Times New Roman" w:cstheme="minorHAnsi"/>
          <w:lang w:eastAsia="fr-FR"/>
        </w:rPr>
        <w:t xml:space="preserve">Pack extérieur sport </w:t>
      </w:r>
    </w:p>
    <w:p w:rsidR="00DC079E" w:rsidRPr="00C066C4" w:rsidRDefault="00DC079E" w:rsidP="00DC079E">
      <w:pPr>
        <w:pStyle w:val="Paragraphedeliste"/>
        <w:numPr>
          <w:ilvl w:val="0"/>
          <w:numId w:val="6"/>
        </w:numPr>
        <w:spacing w:after="0" w:line="240" w:lineRule="auto"/>
        <w:rPr>
          <w:rFonts w:eastAsia="Times New Roman" w:cstheme="minorHAnsi"/>
          <w:lang w:eastAsia="fr-FR"/>
        </w:rPr>
      </w:pPr>
      <w:r w:rsidRPr="00C066C4">
        <w:rPr>
          <w:rFonts w:eastAsia="Times New Roman" w:cstheme="minorHAnsi"/>
          <w:lang w:eastAsia="fr-FR"/>
        </w:rPr>
        <w:t xml:space="preserve">2 Airbags latéraux à l'avant + Airbag genoux conducteur </w:t>
      </w:r>
    </w:p>
    <w:p w:rsidR="00DC079E" w:rsidRPr="00C066C4" w:rsidRDefault="00DC079E" w:rsidP="00DC079E">
      <w:pPr>
        <w:pStyle w:val="Paragraphedeliste"/>
        <w:numPr>
          <w:ilvl w:val="0"/>
          <w:numId w:val="6"/>
        </w:numPr>
        <w:spacing w:after="0" w:line="240" w:lineRule="auto"/>
        <w:rPr>
          <w:rFonts w:eastAsia="Times New Roman" w:cstheme="minorHAnsi"/>
          <w:lang w:eastAsia="fr-FR"/>
        </w:rPr>
      </w:pPr>
      <w:r w:rsidRPr="00C066C4">
        <w:rPr>
          <w:rFonts w:eastAsia="Times New Roman" w:cstheme="minorHAnsi"/>
          <w:lang w:eastAsia="fr-FR"/>
        </w:rPr>
        <w:t>2 Airbags rideaux à l'avant + 2 Airbags rideaux à l'arrière</w:t>
      </w:r>
    </w:p>
    <w:p w:rsidR="00B42DDF" w:rsidRPr="001F2128" w:rsidRDefault="00B42DDF" w:rsidP="00B42DDF">
      <w:pPr>
        <w:pStyle w:val="Paragraphedeliste"/>
        <w:numPr>
          <w:ilvl w:val="0"/>
          <w:numId w:val="6"/>
        </w:numPr>
        <w:spacing w:after="240" w:line="240" w:lineRule="auto"/>
        <w:ind w:left="782" w:hanging="357"/>
        <w:rPr>
          <w:rFonts w:cs="Times New Roman"/>
          <w:bCs/>
        </w:rPr>
      </w:pPr>
      <w:r>
        <w:t>Applications décoratives platine micro-métallique sur les contre-portes AV et AR</w:t>
      </w:r>
      <w:r w:rsidRPr="001F2128">
        <w:rPr>
          <w:rFonts w:cs="Times New Roman"/>
          <w:bCs/>
        </w:rPr>
        <w:t xml:space="preserve">                                                                  </w:t>
      </w:r>
    </w:p>
    <w:p w:rsidR="003913C3" w:rsidRPr="00C066C4" w:rsidRDefault="003913C3" w:rsidP="00B120A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C066C4">
        <w:rPr>
          <w:rFonts w:cs="Times New Roman"/>
        </w:rPr>
        <w:t>Vitres arrière et avant électrique</w:t>
      </w:r>
    </w:p>
    <w:p w:rsidR="00FF319F" w:rsidRPr="00C066C4" w:rsidRDefault="003913C3" w:rsidP="00CC60A0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C066C4">
        <w:rPr>
          <w:rFonts w:cs="Times New Roman"/>
        </w:rPr>
        <w:t>Climatisation bizone</w:t>
      </w:r>
      <w:r w:rsidR="00CC60A0">
        <w:rPr>
          <w:rFonts w:cs="Times New Roman"/>
        </w:rPr>
        <w:t xml:space="preserve"> « THERMOTRONIC  »</w:t>
      </w:r>
    </w:p>
    <w:p w:rsidR="003913C3" w:rsidRPr="00C066C4" w:rsidRDefault="00FF319F" w:rsidP="00FF319F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C066C4">
        <w:t xml:space="preserve">phares AV </w:t>
      </w:r>
      <w:r w:rsidR="00EC5998">
        <w:t>bi-x</w:t>
      </w:r>
      <w:r w:rsidRPr="00C066C4">
        <w:t xml:space="preserve">énon </w:t>
      </w:r>
      <w:r w:rsidR="00E977E6">
        <w:t xml:space="preserve"> à LED </w:t>
      </w:r>
      <w:r w:rsidRPr="00C066C4">
        <w:t>+ feux AR et feux de jour à LED</w:t>
      </w:r>
      <w:r w:rsidR="0021656F" w:rsidRPr="00C066C4">
        <w:rPr>
          <w:rFonts w:cs="Times New Roman"/>
        </w:rPr>
        <w:t xml:space="preserve">                                                                                           </w:t>
      </w:r>
    </w:p>
    <w:p w:rsidR="00C066C4" w:rsidRPr="00C066C4" w:rsidRDefault="003913C3" w:rsidP="00B120A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C066C4">
        <w:rPr>
          <w:rFonts w:cs="Times New Roman"/>
        </w:rPr>
        <w:t>Volant en cuire multifonctions</w:t>
      </w:r>
      <w:r w:rsidR="0021656F" w:rsidRPr="00C066C4">
        <w:rPr>
          <w:rFonts w:cs="Times New Roman"/>
        </w:rPr>
        <w:t xml:space="preserve">    </w:t>
      </w:r>
    </w:p>
    <w:p w:rsidR="003913C3" w:rsidRPr="00C066C4" w:rsidRDefault="00C066C4" w:rsidP="00C066C4">
      <w:pPr>
        <w:pStyle w:val="Paragraphedeliste"/>
        <w:numPr>
          <w:ilvl w:val="0"/>
          <w:numId w:val="6"/>
        </w:numPr>
        <w:spacing w:after="0" w:line="240" w:lineRule="auto"/>
        <w:rPr>
          <w:rFonts w:eastAsia="Times New Roman" w:cs="Times New Roman"/>
          <w:lang w:eastAsia="fr-FR"/>
        </w:rPr>
      </w:pPr>
      <w:r w:rsidRPr="00C066C4">
        <w:rPr>
          <w:rFonts w:eastAsia="Times New Roman" w:cs="Times New Roman"/>
          <w:lang w:eastAsia="fr-FR"/>
        </w:rPr>
        <w:t xml:space="preserve">Préparation téléphone </w:t>
      </w:r>
      <w:r w:rsidR="0021656F" w:rsidRPr="00C066C4">
        <w:rPr>
          <w:rFonts w:cs="Times New Roman"/>
        </w:rPr>
        <w:t xml:space="preserve">                                                           </w:t>
      </w:r>
    </w:p>
    <w:p w:rsidR="00FF319F" w:rsidRPr="00C066C4" w:rsidRDefault="003913C3" w:rsidP="00B120AD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</w:rPr>
      </w:pPr>
      <w:r w:rsidRPr="00C066C4">
        <w:rPr>
          <w:rFonts w:cs="Times New Roman"/>
        </w:rPr>
        <w:t>Radio CD mp3 avec prise USB</w:t>
      </w:r>
      <w:r w:rsidR="00E654BF" w:rsidRPr="00C066C4">
        <w:rPr>
          <w:rFonts w:cs="Times New Roman"/>
        </w:rPr>
        <w:t xml:space="preserve"> </w:t>
      </w:r>
      <w:r w:rsidRPr="00C066C4">
        <w:rPr>
          <w:rFonts w:cs="Times New Roman"/>
        </w:rPr>
        <w:t>/</w:t>
      </w:r>
      <w:r w:rsidR="00E654BF" w:rsidRPr="00C066C4">
        <w:rPr>
          <w:rFonts w:cs="Times New Roman"/>
        </w:rPr>
        <w:t xml:space="preserve"> </w:t>
      </w:r>
      <w:r w:rsidRPr="00C066C4">
        <w:rPr>
          <w:rFonts w:cs="Times New Roman"/>
        </w:rPr>
        <w:t>ipod</w:t>
      </w:r>
      <w:r w:rsidR="0037516E" w:rsidRPr="00C066C4">
        <w:rPr>
          <w:rFonts w:cs="Times New Roman"/>
        </w:rPr>
        <w:t xml:space="preserve">     </w:t>
      </w:r>
    </w:p>
    <w:p w:rsidR="003913C3" w:rsidRPr="00C066C4" w:rsidRDefault="00FF319F" w:rsidP="00624459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</w:rPr>
      </w:pPr>
      <w:r w:rsidRPr="00C066C4">
        <w:t xml:space="preserve">Lane </w:t>
      </w:r>
      <w:r w:rsidR="0029034D" w:rsidRPr="00C066C4">
        <w:t>assisté</w:t>
      </w:r>
      <w:r w:rsidR="0029034D">
        <w:t xml:space="preserve"> </w:t>
      </w:r>
      <w:r w:rsidR="00E654BF" w:rsidRPr="00C066C4">
        <w:rPr>
          <w:rFonts w:cs="Times New Roman"/>
        </w:rPr>
        <w:t xml:space="preserve"> </w:t>
      </w:r>
      <w:r w:rsidRPr="00C066C4">
        <w:rPr>
          <w:rFonts w:cs="Times New Roman"/>
        </w:rPr>
        <w:t xml:space="preserve">+ </w:t>
      </w:r>
      <w:r w:rsidR="0029034D">
        <w:rPr>
          <w:rFonts w:cs="Times New Roman"/>
        </w:rPr>
        <w:t xml:space="preserve"> </w:t>
      </w:r>
      <w:r w:rsidR="0029034D" w:rsidRPr="00C066C4">
        <w:t>Pack</w:t>
      </w:r>
      <w:r w:rsidRPr="00C066C4">
        <w:t xml:space="preserve"> Assist</w:t>
      </w:r>
      <w:r w:rsidR="0029034D">
        <w:t>é</w:t>
      </w:r>
      <w:r w:rsidR="00E654BF" w:rsidRPr="00C066C4">
        <w:rPr>
          <w:rFonts w:cs="Times New Roman"/>
        </w:rPr>
        <w:t xml:space="preserve">                       </w:t>
      </w:r>
      <w:r w:rsidR="0037516E" w:rsidRPr="00C066C4">
        <w:rPr>
          <w:rFonts w:cs="Times New Roman"/>
        </w:rPr>
        <w:t xml:space="preserve">                 </w:t>
      </w:r>
      <w:r w:rsidR="0050310C" w:rsidRPr="00C066C4">
        <w:rPr>
          <w:rFonts w:cs="Times New Roman"/>
        </w:rPr>
        <w:t xml:space="preserve">      </w:t>
      </w:r>
      <w:r w:rsidR="0037516E" w:rsidRPr="00C066C4">
        <w:rPr>
          <w:rFonts w:cs="Times New Roman"/>
        </w:rPr>
        <w:t xml:space="preserve">   </w:t>
      </w:r>
    </w:p>
    <w:p w:rsidR="003805E7" w:rsidRPr="00C066C4" w:rsidRDefault="003805E7" w:rsidP="00B120AD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</w:rPr>
      </w:pPr>
      <w:r w:rsidRPr="00C066C4">
        <w:rPr>
          <w:rFonts w:cs="Times New Roman"/>
        </w:rPr>
        <w:t xml:space="preserve">Camera de recule avec  détecteurs d’obstacles arrière                                     </w:t>
      </w:r>
      <w:r w:rsidRPr="00C066C4">
        <w:rPr>
          <w:color w:val="FFFFFF" w:themeColor="background1"/>
        </w:rPr>
        <w:t xml:space="preserve">            </w:t>
      </w:r>
    </w:p>
    <w:p w:rsidR="003913C3" w:rsidRPr="00C066C4" w:rsidRDefault="003913C3" w:rsidP="00B120AD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</w:rPr>
      </w:pPr>
      <w:r w:rsidRPr="00C066C4">
        <w:rPr>
          <w:rFonts w:cs="Times New Roman"/>
        </w:rPr>
        <w:t>Ordinateur de bord avec system de navigation GPS</w:t>
      </w:r>
      <w:r w:rsidR="00024CB4" w:rsidRPr="00C066C4">
        <w:rPr>
          <w:rFonts w:cs="Times New Roman"/>
        </w:rPr>
        <w:t xml:space="preserve">                    </w:t>
      </w:r>
      <w:r w:rsidR="00D47557" w:rsidRPr="00C066C4">
        <w:rPr>
          <w:rFonts w:cs="Times New Roman"/>
        </w:rPr>
        <w:t xml:space="preserve"> </w:t>
      </w:r>
      <w:r w:rsidR="00024CB4" w:rsidRPr="00C066C4">
        <w:rPr>
          <w:rFonts w:cs="Times New Roman"/>
        </w:rPr>
        <w:t xml:space="preserve">     </w:t>
      </w:r>
      <w:r w:rsidR="005A7E8B" w:rsidRPr="00C066C4">
        <w:rPr>
          <w:rFonts w:cs="Times New Roman"/>
        </w:rPr>
        <w:t xml:space="preserve"> </w:t>
      </w:r>
      <w:r w:rsidR="00024CB4" w:rsidRPr="00C066C4">
        <w:rPr>
          <w:rFonts w:cs="Times New Roman"/>
        </w:rPr>
        <w:t xml:space="preserve"> </w:t>
      </w:r>
      <w:r w:rsidR="0050310C" w:rsidRPr="00C066C4">
        <w:rPr>
          <w:rFonts w:cs="Times New Roman"/>
        </w:rPr>
        <w:t xml:space="preserve">      </w:t>
      </w:r>
    </w:p>
    <w:p w:rsidR="003E2863" w:rsidRPr="00C066C4" w:rsidRDefault="009E1117" w:rsidP="003E2863">
      <w:pPr>
        <w:pStyle w:val="Paragraphedeliste"/>
        <w:numPr>
          <w:ilvl w:val="0"/>
          <w:numId w:val="6"/>
        </w:numPr>
        <w:spacing w:after="0" w:line="240" w:lineRule="auto"/>
        <w:rPr>
          <w:rFonts w:eastAsia="Times New Roman" w:cstheme="minorHAnsi"/>
          <w:lang w:eastAsia="fr-FR"/>
        </w:rPr>
      </w:pPr>
      <w:r w:rsidRPr="009E1117">
        <w:rPr>
          <w:rFonts w:cs="Times New Roman"/>
        </w:rPr>
        <w:t xml:space="preserve">ESP </w:t>
      </w:r>
      <w:r w:rsidR="003E2863">
        <w:rPr>
          <w:rFonts w:cs="Times New Roman"/>
        </w:rPr>
        <w:t xml:space="preserve">+ indication </w:t>
      </w:r>
      <w:r w:rsidR="003E2863">
        <w:rPr>
          <w:rFonts w:ascii="Arial" w:hAnsi="Arial" w:cs="Arial"/>
          <w:color w:val="000000"/>
          <w:sz w:val="18"/>
          <w:szCs w:val="18"/>
          <w:shd w:val="clear" w:color="auto" w:fill="F2F2F2"/>
        </w:rPr>
        <w:t>suspensions pneumatiques</w:t>
      </w:r>
    </w:p>
    <w:p w:rsidR="009E1117" w:rsidRPr="00C066C4" w:rsidRDefault="009E1117" w:rsidP="009E1117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C066C4">
        <w:rPr>
          <w:rFonts w:cs="Times New Roman"/>
        </w:rPr>
        <w:t>Bluetooth</w:t>
      </w:r>
    </w:p>
    <w:p w:rsidR="00C33F58" w:rsidRPr="00C066C4" w:rsidRDefault="00B120AD" w:rsidP="00C33F58">
      <w:pPr>
        <w:pStyle w:val="Paragraphedeliste"/>
        <w:numPr>
          <w:ilvl w:val="0"/>
          <w:numId w:val="6"/>
        </w:numPr>
        <w:spacing w:after="0" w:line="240" w:lineRule="auto"/>
        <w:rPr>
          <w:rFonts w:eastAsia="Times New Roman" w:cstheme="minorHAnsi"/>
          <w:lang w:eastAsia="fr-FR"/>
        </w:rPr>
      </w:pPr>
      <w:r w:rsidRPr="00C066C4">
        <w:rPr>
          <w:rFonts w:cs="Times New Roman"/>
        </w:rPr>
        <w:t>Sellerie cuir</w:t>
      </w:r>
      <w:r w:rsidR="00CC5BBD">
        <w:rPr>
          <w:rFonts w:cs="Times New Roman"/>
        </w:rPr>
        <w:t xml:space="preserve"> </w:t>
      </w:r>
      <w:r w:rsidR="00C33F58">
        <w:rPr>
          <w:rFonts w:cs="Times New Roman"/>
        </w:rPr>
        <w:t xml:space="preserve"> </w:t>
      </w:r>
    </w:p>
    <w:p w:rsidR="00143EBE" w:rsidRDefault="00143EBE" w:rsidP="00143EBE">
      <w:pPr>
        <w:pStyle w:val="Paragraphedeliste"/>
        <w:numPr>
          <w:ilvl w:val="0"/>
          <w:numId w:val="6"/>
        </w:numPr>
        <w:spacing w:after="120" w:line="240" w:lineRule="auto"/>
        <w:ind w:left="782" w:hanging="357"/>
        <w:rPr>
          <w:bCs/>
        </w:rPr>
      </w:pPr>
      <w:r w:rsidRPr="00C066C4">
        <w:rPr>
          <w:bCs/>
        </w:rPr>
        <w:t xml:space="preserve">Peinture Métallisée </w:t>
      </w:r>
    </w:p>
    <w:p w:rsidR="00CC5BBD" w:rsidRPr="00C066C4" w:rsidRDefault="00CC5BBD" w:rsidP="00143EBE">
      <w:pPr>
        <w:pStyle w:val="Paragraphedeliste"/>
        <w:numPr>
          <w:ilvl w:val="0"/>
          <w:numId w:val="6"/>
        </w:numPr>
        <w:spacing w:after="120" w:line="240" w:lineRule="auto"/>
        <w:ind w:left="782" w:hanging="357"/>
        <w:rPr>
          <w:bCs/>
        </w:rPr>
      </w:pPr>
      <w:r w:rsidRPr="00C066C4">
        <w:rPr>
          <w:rFonts w:eastAsia="Times New Roman" w:cstheme="minorHAnsi"/>
          <w:lang w:eastAsia="fr-FR"/>
        </w:rPr>
        <w:t xml:space="preserve">Préparation isofix </w:t>
      </w:r>
      <w:r>
        <w:rPr>
          <w:rFonts w:eastAsia="Times New Roman" w:cstheme="minorHAnsi"/>
          <w:lang w:eastAsia="fr-FR"/>
        </w:rPr>
        <w:t>a l’arrière</w:t>
      </w:r>
    </w:p>
    <w:p w:rsidR="009E1117" w:rsidRDefault="00B120AD" w:rsidP="004D77CC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C066C4">
        <w:rPr>
          <w:rFonts w:cs="Times New Roman"/>
        </w:rPr>
        <w:t xml:space="preserve">Jante </w:t>
      </w:r>
      <w:r w:rsidR="00E977E6">
        <w:rPr>
          <w:rFonts w:cs="Times New Roman"/>
        </w:rPr>
        <w:t>20</w:t>
      </w:r>
      <w:r w:rsidRPr="00C066C4">
        <w:rPr>
          <w:rFonts w:cs="Times New Roman"/>
        </w:rPr>
        <w:t xml:space="preserve"> + Roue de secoure     </w:t>
      </w:r>
    </w:p>
    <w:p w:rsidR="00B120AD" w:rsidRPr="00C066C4" w:rsidRDefault="009E1117" w:rsidP="004D77CC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</w:rPr>
        <w:t>Siège conducteur</w:t>
      </w:r>
      <w:r w:rsidRPr="00C066C4">
        <w:rPr>
          <w:rFonts w:cs="Times New Roman"/>
        </w:rPr>
        <w:t xml:space="preserve"> c</w:t>
      </w:r>
      <w:r>
        <w:rPr>
          <w:rFonts w:cs="Times New Roman"/>
        </w:rPr>
        <w:t>hauffant et réglable en hauteur</w:t>
      </w:r>
      <w:r w:rsidR="00B120AD" w:rsidRPr="00C066C4">
        <w:rPr>
          <w:rFonts w:cs="Times New Roman"/>
        </w:rPr>
        <w:t xml:space="preserve"> </w:t>
      </w:r>
      <w:r w:rsidR="00B42DDF">
        <w:rPr>
          <w:rFonts w:cs="Times New Roman"/>
        </w:rPr>
        <w:t xml:space="preserve"> électriquement </w:t>
      </w:r>
      <w:r w:rsidR="00B42DDF">
        <w:rPr>
          <w:bCs/>
        </w:rPr>
        <w:t xml:space="preserve">+ pack mémoire </w:t>
      </w:r>
      <w:r w:rsidR="00B42DDF" w:rsidRPr="001F2128">
        <w:rPr>
          <w:rFonts w:cs="Times New Roman"/>
          <w:bCs/>
        </w:rPr>
        <w:t xml:space="preserve">                    </w:t>
      </w:r>
      <w:r w:rsidR="00B120AD" w:rsidRPr="00C066C4">
        <w:rPr>
          <w:rFonts w:cs="Times New Roman"/>
        </w:rPr>
        <w:t xml:space="preserve">                                                                                               </w:t>
      </w:r>
    </w:p>
    <w:p w:rsidR="0099596E" w:rsidRDefault="005F54C7" w:rsidP="009E1117">
      <w:pPr>
        <w:spacing w:after="0"/>
        <w:rPr>
          <w:rFonts w:cs="Times New Roman"/>
        </w:rPr>
      </w:pPr>
      <w:r w:rsidRPr="00C066C4">
        <w:rPr>
          <w:rFonts w:cs="Times New Roman"/>
        </w:rPr>
        <w:t xml:space="preserve">     </w:t>
      </w:r>
      <w:r w:rsidR="009E1117">
        <w:rPr>
          <w:rFonts w:cs="Times New Roman"/>
        </w:rPr>
        <w:t xml:space="preserve">    </w:t>
      </w:r>
      <w:r w:rsidRPr="00C066C4">
        <w:rPr>
          <w:rFonts w:cs="Times New Roman"/>
        </w:rPr>
        <w:t xml:space="preserve">-     </w:t>
      </w:r>
      <w:r w:rsidR="00B120AD" w:rsidRPr="00C066C4">
        <w:rPr>
          <w:rFonts w:cs="Times New Roman"/>
          <w:noProof/>
          <w:lang w:eastAsia="fr-F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7200900</wp:posOffset>
            </wp:positionH>
            <wp:positionV relativeFrom="paragraph">
              <wp:posOffset>60960</wp:posOffset>
            </wp:positionV>
            <wp:extent cx="6242685" cy="5705475"/>
            <wp:effectExtent l="19050" t="0" r="5715" b="0"/>
            <wp:wrapNone/>
            <wp:docPr id="2" name="Image 2" descr="Sans titre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ans titre.bmp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42685" cy="5705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120AD" w:rsidRPr="00C066C4">
        <w:rPr>
          <w:rFonts w:cs="Times New Roman"/>
        </w:rPr>
        <w:t xml:space="preserve">Toit </w:t>
      </w:r>
      <w:r w:rsidR="00FF319F" w:rsidRPr="00C066C4">
        <w:rPr>
          <w:rFonts w:cs="Times New Roman"/>
        </w:rPr>
        <w:t>panoramique</w:t>
      </w:r>
      <w:r w:rsidR="00B120AD" w:rsidRPr="00C066C4">
        <w:rPr>
          <w:rFonts w:cs="Times New Roman"/>
        </w:rPr>
        <w:t xml:space="preserve"> électrique avec rideau</w:t>
      </w:r>
    </w:p>
    <w:p w:rsidR="00B42DDF" w:rsidRPr="00FB7D9B" w:rsidRDefault="00B42DDF" w:rsidP="00B42DDF">
      <w:pPr>
        <w:shd w:val="clear" w:color="auto" w:fill="FFFFFF"/>
        <w:spacing w:after="30" w:line="240" w:lineRule="auto"/>
        <w:jc w:val="right"/>
        <w:rPr>
          <w:rFonts w:ascii="Tahoma" w:eastAsia="Times New Roman" w:hAnsi="Tahoma" w:cs="Tahoma"/>
          <w:b/>
          <w:bCs/>
          <w:color w:val="888888"/>
          <w:sz w:val="48"/>
          <w:szCs w:val="48"/>
          <w:lang w:eastAsia="fr-FR"/>
        </w:rPr>
      </w:pPr>
      <w:r>
        <w:rPr>
          <w:rFonts w:ascii="Tahoma" w:eastAsia="Times New Roman" w:hAnsi="Tahoma" w:cs="Tahoma"/>
          <w:b/>
          <w:bCs/>
          <w:noProof/>
          <w:color w:val="888888"/>
          <w:sz w:val="48"/>
          <w:szCs w:val="48"/>
          <w:lang w:eastAsia="fr-FR"/>
        </w:rPr>
        <w:lastRenderedPageBreak/>
        <w:drawing>
          <wp:inline distT="0" distB="0" distL="0" distR="0">
            <wp:extent cx="381000" cy="476250"/>
            <wp:effectExtent l="19050" t="0" r="0" b="0"/>
            <wp:docPr id="3" name="Image 1" descr="http://www.auto-sport-prestige.net/images/logos/Const_Porsch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auto-sport-prestige.net/images/logos/Const_Porsche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B7D9B">
        <w:rPr>
          <w:rFonts w:ascii="Tahoma" w:eastAsia="Times New Roman" w:hAnsi="Tahoma" w:cs="Tahoma"/>
          <w:b/>
          <w:bCs/>
          <w:color w:val="888888"/>
          <w:sz w:val="48"/>
          <w:szCs w:val="48"/>
          <w:lang w:eastAsia="fr-FR"/>
        </w:rPr>
        <w:t>Porsche</w:t>
      </w:r>
    </w:p>
    <w:p w:rsidR="00B42DDF" w:rsidRPr="00B42DDF" w:rsidRDefault="00B42DDF" w:rsidP="00B42DDF">
      <w:pPr>
        <w:shd w:val="clear" w:color="auto" w:fill="FFFFFF"/>
        <w:spacing w:line="240" w:lineRule="auto"/>
        <w:jc w:val="right"/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  <w:lang w:val="en-US" w:eastAsia="fr-FR"/>
        </w:rPr>
      </w:pPr>
      <w:r w:rsidRPr="00B42DDF"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  <w:lang w:val="en-US" w:eastAsia="fr-FR"/>
        </w:rPr>
        <w:t>P</w:t>
      </w:r>
      <w:r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  <w:lang w:val="en-US" w:eastAsia="fr-FR"/>
        </w:rPr>
        <w:t>ANAMERA</w:t>
      </w:r>
      <w:r w:rsidRPr="00B42DDF"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  <w:lang w:val="en-US" w:eastAsia="fr-FR"/>
        </w:rPr>
        <w:t xml:space="preserve"> </w:t>
      </w:r>
      <w:r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  <w:lang w:val="en-US" w:eastAsia="fr-FR"/>
        </w:rPr>
        <w:t>3.0 TDI 250 Ch PDK-7</w:t>
      </w:r>
    </w:p>
    <w:p w:rsidR="00B42DDF" w:rsidRDefault="00B42DDF" w:rsidP="00B42DD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555555"/>
          <w:sz w:val="14"/>
          <w:szCs w:val="14"/>
          <w:lang w:eastAsia="fr-FR"/>
        </w:rPr>
      </w:pPr>
      <w:r>
        <w:rPr>
          <w:rFonts w:ascii="Verdana" w:eastAsia="Times New Roman" w:hAnsi="Verdana" w:cs="Times New Roman"/>
          <w:noProof/>
          <w:color w:val="555555"/>
          <w:sz w:val="14"/>
          <w:szCs w:val="14"/>
          <w:lang w:eastAsia="fr-FR"/>
        </w:rPr>
        <w:drawing>
          <wp:inline distT="0" distB="0" distL="0" distR="0">
            <wp:extent cx="4048125" cy="2009775"/>
            <wp:effectExtent l="19050" t="0" r="9525" b="0"/>
            <wp:docPr id="4" name="Image 2" descr="Porsche Panamera Turbo S - 2011 /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orsche Panamera Turbo S - 2011 / ...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8125" cy="2009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2DDF" w:rsidRPr="00877A48" w:rsidRDefault="00B42DDF" w:rsidP="00B42DD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555555"/>
          <w:sz w:val="14"/>
          <w:szCs w:val="14"/>
          <w:lang w:eastAsia="fr-FR"/>
        </w:rPr>
      </w:pPr>
    </w:p>
    <w:p w:rsidR="00B42DDF" w:rsidRPr="00877A48" w:rsidRDefault="00B42DDF" w:rsidP="00B42DDF">
      <w:pPr>
        <w:shd w:val="clear" w:color="auto" w:fill="EDEDED"/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  <w:lang w:eastAsia="fr-FR"/>
        </w:rPr>
      </w:pPr>
      <w:r w:rsidRPr="00877A48"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  <w:lang w:eastAsia="fr-FR"/>
        </w:rPr>
        <w:t>Moteur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498"/>
        <w:gridCol w:w="5499"/>
      </w:tblGrid>
      <w:tr w:rsidR="00B42DDF" w:rsidRPr="00877A48" w:rsidTr="00966E1C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B42DDF" w:rsidRPr="00877A48" w:rsidRDefault="00B42DDF" w:rsidP="00966E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877A48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Nombre de cylindres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B42DDF" w:rsidRPr="00877A48" w:rsidRDefault="00B42DDF" w:rsidP="00966E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877A48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6</w:t>
            </w:r>
          </w:p>
        </w:tc>
      </w:tr>
      <w:tr w:rsidR="00B42DDF" w:rsidRPr="00877A48" w:rsidTr="00966E1C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B42DDF" w:rsidRPr="00877A48" w:rsidRDefault="00B42DDF" w:rsidP="00966E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877A48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Nombre de soupapes par cylindre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B42DDF" w:rsidRPr="00877A48" w:rsidRDefault="00B42DDF" w:rsidP="00966E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877A48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4</w:t>
            </w:r>
          </w:p>
        </w:tc>
      </w:tr>
      <w:tr w:rsidR="00B42DDF" w:rsidRPr="00877A48" w:rsidTr="00966E1C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B42DDF" w:rsidRPr="00877A48" w:rsidRDefault="00B42DDF" w:rsidP="00966E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877A48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Position du moteur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B42DDF" w:rsidRPr="00877A48" w:rsidRDefault="00B42DDF" w:rsidP="00966E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877A48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non communiqué</w:t>
            </w:r>
          </w:p>
        </w:tc>
      </w:tr>
      <w:tr w:rsidR="00B42DDF" w:rsidRPr="00877A48" w:rsidTr="00966E1C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B42DDF" w:rsidRPr="00877A48" w:rsidRDefault="00B42DDF" w:rsidP="00966E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877A48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Alimentation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B42DDF" w:rsidRPr="00877A48" w:rsidRDefault="00B42DDF" w:rsidP="00966E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877A48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non communiqué</w:t>
            </w:r>
          </w:p>
        </w:tc>
      </w:tr>
      <w:tr w:rsidR="00B42DDF" w:rsidRPr="00877A48" w:rsidTr="00966E1C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B42DDF" w:rsidRPr="00877A48" w:rsidRDefault="00B42DDF" w:rsidP="00966E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877A48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Suralimentation/type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B42DDF" w:rsidRPr="00877A48" w:rsidRDefault="00B42DDF" w:rsidP="00966E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877A48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turbo</w:t>
            </w:r>
          </w:p>
        </w:tc>
      </w:tr>
      <w:tr w:rsidR="00B42DDF" w:rsidRPr="00877A48" w:rsidTr="00966E1C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B42DDF" w:rsidRPr="00877A48" w:rsidRDefault="00B42DDF" w:rsidP="00966E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877A48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Puissance fiscale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B42DDF" w:rsidRPr="00877A48" w:rsidRDefault="00B42DDF" w:rsidP="00966E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877A48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15 cv</w:t>
            </w:r>
          </w:p>
        </w:tc>
      </w:tr>
      <w:tr w:rsidR="00B42DDF" w:rsidRPr="00877A48" w:rsidTr="00966E1C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B42DDF" w:rsidRPr="00877A48" w:rsidRDefault="00B42DDF" w:rsidP="00966E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877A48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Cylindrée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B42DDF" w:rsidRPr="00877A48" w:rsidRDefault="00B42DDF" w:rsidP="00966E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877A48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2967 cc</w:t>
            </w:r>
          </w:p>
        </w:tc>
      </w:tr>
      <w:tr w:rsidR="00B42DDF" w:rsidRPr="00877A48" w:rsidTr="00966E1C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B42DDF" w:rsidRPr="00877A48" w:rsidRDefault="00B42DDF" w:rsidP="00966E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877A48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Puissance din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B42DDF" w:rsidRPr="00877A48" w:rsidRDefault="00B42DDF" w:rsidP="00966E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877A48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250 ch.</w:t>
            </w:r>
          </w:p>
        </w:tc>
      </w:tr>
      <w:tr w:rsidR="00B42DDF" w:rsidRPr="00877A48" w:rsidTr="00966E1C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B42DDF" w:rsidRPr="00877A48" w:rsidRDefault="00B42DDF" w:rsidP="00966E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877A48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Au régime de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B42DDF" w:rsidRPr="00877A48" w:rsidRDefault="00B42DDF" w:rsidP="00966E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877A48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3800 tr/min</w:t>
            </w:r>
          </w:p>
        </w:tc>
      </w:tr>
      <w:tr w:rsidR="00B42DDF" w:rsidRPr="00877A48" w:rsidTr="00966E1C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B42DDF" w:rsidRPr="00877A48" w:rsidRDefault="00B42DDF" w:rsidP="00966E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877A48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Couple moteur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B42DDF" w:rsidRPr="00877A48" w:rsidRDefault="00B42DDF" w:rsidP="00966E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877A48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550 Nm</w:t>
            </w:r>
          </w:p>
        </w:tc>
      </w:tr>
      <w:tr w:rsidR="00B42DDF" w:rsidRPr="00877A48" w:rsidTr="00966E1C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B42DDF" w:rsidRPr="00877A48" w:rsidRDefault="00B42DDF" w:rsidP="00966E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877A48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Au régime de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B42DDF" w:rsidRPr="00877A48" w:rsidRDefault="00B42DDF" w:rsidP="00966E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877A48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1750 tr/min</w:t>
            </w:r>
          </w:p>
        </w:tc>
      </w:tr>
    </w:tbl>
    <w:p w:rsidR="00B42DDF" w:rsidRPr="00877A48" w:rsidRDefault="00B42DDF" w:rsidP="00B42DD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B42DDF" w:rsidRPr="00877A48" w:rsidRDefault="00B42DDF" w:rsidP="001366B7">
      <w:pPr>
        <w:shd w:val="clear" w:color="auto" w:fill="EDEDED"/>
        <w:spacing w:after="0" w:line="240" w:lineRule="auto"/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  <w:lang w:eastAsia="fr-FR"/>
        </w:rPr>
      </w:pPr>
      <w:r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fr-FR"/>
        </w:rPr>
        <w:drawing>
          <wp:inline distT="0" distB="0" distL="0" distR="0">
            <wp:extent cx="95250" cy="95250"/>
            <wp:effectExtent l="0" t="0" r="0" b="0"/>
            <wp:docPr id="5" name="Image 5" descr="http://static.lacentrale.fr/images/lc_fr/pix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static.lacentrale.fr/images/lc_fr/pixel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7A48"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  <w:lang w:eastAsia="fr-FR"/>
        </w:rPr>
        <w:t>Transmission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B42DDF" w:rsidRPr="00877A48" w:rsidTr="00966E1C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B42DDF" w:rsidRPr="00877A48" w:rsidRDefault="00B42DDF" w:rsidP="00966E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877A48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Transmission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B42DDF" w:rsidRPr="00877A48" w:rsidRDefault="00B42DDF" w:rsidP="00966E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877A48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Arrière</w:t>
            </w:r>
          </w:p>
        </w:tc>
      </w:tr>
      <w:tr w:rsidR="00B42DDF" w:rsidRPr="00877A48" w:rsidTr="00966E1C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B42DDF" w:rsidRPr="00877A48" w:rsidRDefault="00B42DDF" w:rsidP="00966E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877A48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Boite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B42DDF" w:rsidRPr="00877A48" w:rsidRDefault="00B42DDF" w:rsidP="00966E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877A48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Automatique</w:t>
            </w:r>
          </w:p>
        </w:tc>
      </w:tr>
      <w:tr w:rsidR="00B42DDF" w:rsidRPr="00877A48" w:rsidTr="00966E1C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B42DDF" w:rsidRPr="00877A48" w:rsidRDefault="00B42DDF" w:rsidP="00966E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877A48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Nb. vitesses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B42DDF" w:rsidRPr="00877A48" w:rsidRDefault="00B42DDF" w:rsidP="00966E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877A48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8</w:t>
            </w:r>
          </w:p>
        </w:tc>
      </w:tr>
      <w:tr w:rsidR="00B42DDF" w:rsidRPr="00877A48" w:rsidTr="00966E1C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B42DDF" w:rsidRPr="00877A48" w:rsidRDefault="00B42DDF" w:rsidP="00966E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877A48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Distribution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B42DDF" w:rsidRPr="00877A48" w:rsidRDefault="00B42DDF" w:rsidP="00966E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877A48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non communiqué</w:t>
            </w:r>
          </w:p>
        </w:tc>
      </w:tr>
      <w:tr w:rsidR="00B42DDF" w:rsidRPr="00877A48" w:rsidTr="00966E1C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B42DDF" w:rsidRPr="00877A48" w:rsidRDefault="00B42DDF" w:rsidP="00966E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877A48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Position du moteur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B42DDF" w:rsidRPr="00877A48" w:rsidRDefault="00B42DDF" w:rsidP="00966E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500 à 6000</w:t>
            </w:r>
          </w:p>
        </w:tc>
      </w:tr>
    </w:tbl>
    <w:p w:rsidR="00B42DDF" w:rsidRPr="00877A48" w:rsidRDefault="00B42DDF" w:rsidP="00B42DD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B42DDF" w:rsidRPr="00877A48" w:rsidRDefault="00B42DDF" w:rsidP="001366B7">
      <w:pPr>
        <w:shd w:val="clear" w:color="auto" w:fill="EDEDED"/>
        <w:spacing w:after="0" w:line="240" w:lineRule="auto"/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  <w:lang w:eastAsia="fr-FR"/>
        </w:rPr>
      </w:pPr>
      <w:r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fr-FR"/>
        </w:rPr>
        <w:drawing>
          <wp:inline distT="0" distB="0" distL="0" distR="0">
            <wp:extent cx="95250" cy="95250"/>
            <wp:effectExtent l="0" t="0" r="0" b="0"/>
            <wp:docPr id="6" name="Image 6" descr="http://static.lacentrale.fr/images/lc_fr/pix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static.lacentrale.fr/images/lc_fr/pixel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7A48"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  <w:lang w:eastAsia="fr-FR"/>
        </w:rPr>
        <w:t>Châssis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B42DDF" w:rsidRPr="00877A48" w:rsidTr="00966E1C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B42DDF" w:rsidRPr="00877A48" w:rsidRDefault="00B42DDF" w:rsidP="00966E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877A48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Direction assistée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B42DDF" w:rsidRPr="00877A48" w:rsidRDefault="00B42DDF" w:rsidP="00966E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877A48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non communiqué</w:t>
            </w:r>
          </w:p>
        </w:tc>
      </w:tr>
      <w:tr w:rsidR="00B42DDF" w:rsidRPr="00877A48" w:rsidTr="00966E1C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B42DDF" w:rsidRPr="00877A48" w:rsidRDefault="00B42DDF" w:rsidP="00966E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877A48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Carrosserie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B42DDF" w:rsidRPr="00877A48" w:rsidRDefault="00B42DDF" w:rsidP="00966E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877A48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véhicule à hayon</w:t>
            </w:r>
          </w:p>
        </w:tc>
      </w:tr>
      <w:tr w:rsidR="00B42DDF" w:rsidRPr="00877A48" w:rsidTr="00966E1C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B42DDF" w:rsidRPr="00877A48" w:rsidRDefault="00B42DDF" w:rsidP="00966E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877A48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Diamètre braquage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B42DDF" w:rsidRPr="00877A48" w:rsidRDefault="00B42DDF" w:rsidP="00966E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877A48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non communiqué</w:t>
            </w:r>
          </w:p>
        </w:tc>
      </w:tr>
      <w:tr w:rsidR="00B42DDF" w:rsidRPr="00877A48" w:rsidTr="00966E1C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B42DDF" w:rsidRPr="00877A48" w:rsidRDefault="00B42DDF" w:rsidP="00966E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877A48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Suspension avant 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B42DDF" w:rsidRPr="00877A48" w:rsidRDefault="00B42DDF" w:rsidP="00966E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877A48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non communiqué</w:t>
            </w:r>
          </w:p>
        </w:tc>
      </w:tr>
      <w:tr w:rsidR="00B42DDF" w:rsidRPr="00877A48" w:rsidTr="00966E1C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B42DDF" w:rsidRPr="00877A48" w:rsidRDefault="00B42DDF" w:rsidP="00966E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877A48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Suspension arrière 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B42DDF" w:rsidRPr="00877A48" w:rsidRDefault="00B42DDF" w:rsidP="00966E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877A48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non communiqué</w:t>
            </w:r>
          </w:p>
        </w:tc>
      </w:tr>
      <w:tr w:rsidR="00B42DDF" w:rsidRPr="00877A48" w:rsidTr="00966E1C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B42DDF" w:rsidRPr="00877A48" w:rsidRDefault="00B42DDF" w:rsidP="00966E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877A48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lastRenderedPageBreak/>
              <w:t>Freins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B42DDF" w:rsidRPr="00877A48" w:rsidRDefault="00B42DDF" w:rsidP="00966E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877A48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non communiqué</w:t>
            </w:r>
          </w:p>
        </w:tc>
      </w:tr>
      <w:tr w:rsidR="00B42DDF" w:rsidRPr="00877A48" w:rsidTr="00966E1C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B42DDF" w:rsidRPr="00877A48" w:rsidRDefault="00B42DDF" w:rsidP="00966E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877A48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Largeur pneu avant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B42DDF" w:rsidRPr="00877A48" w:rsidRDefault="00B42DDF" w:rsidP="00966E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877A48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245 mm</w:t>
            </w:r>
          </w:p>
        </w:tc>
      </w:tr>
      <w:tr w:rsidR="00B42DDF" w:rsidRPr="00877A48" w:rsidTr="00966E1C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B42DDF" w:rsidRPr="00877A48" w:rsidRDefault="00B42DDF" w:rsidP="00966E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877A48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Largeur pneu arrière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B42DDF" w:rsidRPr="00877A48" w:rsidRDefault="00B42DDF" w:rsidP="00966E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877A48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275 mm</w:t>
            </w:r>
          </w:p>
        </w:tc>
      </w:tr>
      <w:tr w:rsidR="00B42DDF" w:rsidRPr="00877A48" w:rsidTr="00966E1C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B42DDF" w:rsidRPr="00877A48" w:rsidRDefault="00B42DDF" w:rsidP="00966E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877A48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Rapport h/l pneu avant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B42DDF" w:rsidRPr="00877A48" w:rsidRDefault="00B42DDF" w:rsidP="00966E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877A48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50</w:t>
            </w:r>
          </w:p>
        </w:tc>
      </w:tr>
      <w:tr w:rsidR="00B42DDF" w:rsidRPr="00877A48" w:rsidTr="00966E1C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B42DDF" w:rsidRPr="00877A48" w:rsidRDefault="00B42DDF" w:rsidP="00966E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877A48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Rapport h/l pneu arrière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B42DDF" w:rsidRPr="00877A48" w:rsidRDefault="00B42DDF" w:rsidP="00966E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877A48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45</w:t>
            </w:r>
          </w:p>
        </w:tc>
      </w:tr>
      <w:tr w:rsidR="00B42DDF" w:rsidRPr="00877A48" w:rsidTr="00966E1C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B42DDF" w:rsidRPr="00877A48" w:rsidRDefault="00B42DDF" w:rsidP="00966E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877A48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Diamètre des jantes avant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B42DDF" w:rsidRPr="00877A48" w:rsidRDefault="00B42DDF" w:rsidP="00966E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877A48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18 pouces</w:t>
            </w:r>
          </w:p>
        </w:tc>
      </w:tr>
      <w:tr w:rsidR="00B42DDF" w:rsidRPr="00877A48" w:rsidTr="00966E1C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B42DDF" w:rsidRPr="00877A48" w:rsidRDefault="00B42DDF" w:rsidP="00966E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877A48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Diamètre des jantes avant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B42DDF" w:rsidRPr="00877A48" w:rsidRDefault="00B42DDF" w:rsidP="00966E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877A48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18 pouces</w:t>
            </w:r>
          </w:p>
        </w:tc>
      </w:tr>
    </w:tbl>
    <w:p w:rsidR="00B42DDF" w:rsidRPr="00877A48" w:rsidRDefault="00B42DDF" w:rsidP="00B42DD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B42DDF" w:rsidRPr="00877A48" w:rsidRDefault="00B42DDF" w:rsidP="001366B7">
      <w:pPr>
        <w:shd w:val="clear" w:color="auto" w:fill="EDEDED"/>
        <w:spacing w:after="0" w:line="240" w:lineRule="auto"/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  <w:lang w:eastAsia="fr-FR"/>
        </w:rPr>
      </w:pPr>
      <w:r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fr-FR"/>
        </w:rPr>
        <w:drawing>
          <wp:inline distT="0" distB="0" distL="0" distR="0">
            <wp:extent cx="95250" cy="95250"/>
            <wp:effectExtent l="0" t="0" r="0" b="0"/>
            <wp:docPr id="7" name="Image 7" descr="http://static.lacentrale.fr/images/lc_fr/pix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static.lacentrale.fr/images/lc_fr/pixel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7A48"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  <w:lang w:eastAsia="fr-FR"/>
        </w:rPr>
        <w:t>Dimensions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B42DDF" w:rsidRPr="00877A48" w:rsidTr="00966E1C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B42DDF" w:rsidRPr="00877A48" w:rsidRDefault="00B42DDF" w:rsidP="00966E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877A48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Longueur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B42DDF" w:rsidRPr="00877A48" w:rsidRDefault="00B42DDF" w:rsidP="00966E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877A48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4970 mm</w:t>
            </w:r>
          </w:p>
        </w:tc>
      </w:tr>
      <w:tr w:rsidR="00B42DDF" w:rsidRPr="00877A48" w:rsidTr="00966E1C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B42DDF" w:rsidRPr="00877A48" w:rsidRDefault="00B42DDF" w:rsidP="00966E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877A48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Largeur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B42DDF" w:rsidRPr="00877A48" w:rsidRDefault="00B42DDF" w:rsidP="00966E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877A48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2114 mm</w:t>
            </w:r>
          </w:p>
        </w:tc>
      </w:tr>
      <w:tr w:rsidR="00B42DDF" w:rsidRPr="00877A48" w:rsidTr="00966E1C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B42DDF" w:rsidRPr="00877A48" w:rsidRDefault="00B42DDF" w:rsidP="00966E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877A48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Hauteur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B42DDF" w:rsidRPr="00877A48" w:rsidRDefault="00B42DDF" w:rsidP="00966E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877A48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1418 mm</w:t>
            </w:r>
          </w:p>
        </w:tc>
      </w:tr>
      <w:tr w:rsidR="00B42DDF" w:rsidRPr="00877A48" w:rsidTr="00966E1C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B42DDF" w:rsidRPr="00877A48" w:rsidRDefault="00B42DDF" w:rsidP="00966E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877A48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Empattement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B42DDF" w:rsidRPr="00877A48" w:rsidRDefault="00B42DDF" w:rsidP="00966E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877A48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2920 mm</w:t>
            </w:r>
          </w:p>
        </w:tc>
      </w:tr>
      <w:tr w:rsidR="00B42DDF" w:rsidRPr="00877A48" w:rsidTr="00966E1C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B42DDF" w:rsidRPr="00877A48" w:rsidRDefault="00B42DDF" w:rsidP="00966E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877A48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Nombre de places assises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B42DDF" w:rsidRPr="00877A48" w:rsidRDefault="00B42DDF" w:rsidP="00966E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877A48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4</w:t>
            </w:r>
          </w:p>
        </w:tc>
      </w:tr>
      <w:tr w:rsidR="00B42DDF" w:rsidRPr="00877A48" w:rsidTr="00966E1C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B42DDF" w:rsidRPr="00877A48" w:rsidRDefault="00B42DDF" w:rsidP="00966E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877A48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Volume min. coffre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B42DDF" w:rsidRPr="00877A48" w:rsidRDefault="00B42DDF" w:rsidP="00966E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877A48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445 l</w:t>
            </w:r>
          </w:p>
        </w:tc>
      </w:tr>
      <w:tr w:rsidR="00B42DDF" w:rsidRPr="00877A48" w:rsidTr="00966E1C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B42DDF" w:rsidRPr="00877A48" w:rsidRDefault="00B42DDF" w:rsidP="00966E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877A48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Volume max. coffre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B42DDF" w:rsidRPr="00877A48" w:rsidRDefault="00B42DDF" w:rsidP="00966E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877A48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1263 l</w:t>
            </w:r>
          </w:p>
        </w:tc>
      </w:tr>
      <w:tr w:rsidR="00B42DDF" w:rsidRPr="00877A48" w:rsidTr="00966E1C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B42DDF" w:rsidRPr="00877A48" w:rsidRDefault="00B42DDF" w:rsidP="00966E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877A48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Poids à vide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B42DDF" w:rsidRPr="00877A48" w:rsidRDefault="00B42DDF" w:rsidP="00966E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877A48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1880 kg</w:t>
            </w:r>
          </w:p>
        </w:tc>
      </w:tr>
    </w:tbl>
    <w:p w:rsidR="00B42DDF" w:rsidRPr="00877A48" w:rsidRDefault="00B42DDF" w:rsidP="00B42DD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B42DDF" w:rsidRPr="00877A48" w:rsidRDefault="00B42DDF" w:rsidP="001366B7">
      <w:pPr>
        <w:shd w:val="clear" w:color="auto" w:fill="EDEDED"/>
        <w:spacing w:after="0" w:line="240" w:lineRule="auto"/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  <w:lang w:eastAsia="fr-FR"/>
        </w:rPr>
      </w:pPr>
      <w:r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fr-FR"/>
        </w:rPr>
        <w:drawing>
          <wp:inline distT="0" distB="0" distL="0" distR="0">
            <wp:extent cx="95250" cy="95250"/>
            <wp:effectExtent l="0" t="0" r="0" b="0"/>
            <wp:docPr id="8" name="Image 8" descr="http://static.lacentrale.fr/images/lc_fr/pix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static.lacentrale.fr/images/lc_fr/pixel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7A48"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  <w:lang w:eastAsia="fr-FR"/>
        </w:rPr>
        <w:t>Performances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B42DDF" w:rsidRPr="00877A48" w:rsidTr="00966E1C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B42DDF" w:rsidRPr="00877A48" w:rsidRDefault="00B42DDF" w:rsidP="00966E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877A48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Vitesse maximum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B42DDF" w:rsidRPr="00877A48" w:rsidRDefault="00B42DDF" w:rsidP="00966E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877A48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242 km/h</w:t>
            </w:r>
          </w:p>
        </w:tc>
      </w:tr>
      <w:tr w:rsidR="00B42DDF" w:rsidRPr="00877A48" w:rsidTr="00966E1C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B42DDF" w:rsidRPr="00877A48" w:rsidRDefault="00B42DDF" w:rsidP="00966E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877A48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Accélération 0/100km/h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B42DDF" w:rsidRPr="00877A48" w:rsidRDefault="00B42DDF" w:rsidP="00966E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877A48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6,8 s</w:t>
            </w:r>
          </w:p>
        </w:tc>
      </w:tr>
    </w:tbl>
    <w:p w:rsidR="00B42DDF" w:rsidRPr="00877A48" w:rsidRDefault="00B42DDF" w:rsidP="00B42DD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B42DDF" w:rsidRPr="00877A48" w:rsidRDefault="00B42DDF" w:rsidP="001366B7">
      <w:pPr>
        <w:shd w:val="clear" w:color="auto" w:fill="EDEDED"/>
        <w:spacing w:after="0" w:line="240" w:lineRule="auto"/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  <w:lang w:eastAsia="fr-FR"/>
        </w:rPr>
      </w:pPr>
      <w:r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fr-FR"/>
        </w:rPr>
        <w:drawing>
          <wp:inline distT="0" distB="0" distL="0" distR="0">
            <wp:extent cx="95250" cy="95250"/>
            <wp:effectExtent l="0" t="0" r="0" b="0"/>
            <wp:docPr id="9" name="Image 9" descr="http://static.lacentrale.fr/images/lc_fr/pix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static.lacentrale.fr/images/lc_fr/pixel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7A48"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  <w:lang w:eastAsia="fr-FR"/>
        </w:rPr>
        <w:t>Consommation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B42DDF" w:rsidRPr="00877A48" w:rsidTr="00966E1C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B42DDF" w:rsidRPr="00877A48" w:rsidRDefault="00B42DDF" w:rsidP="00966E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877A48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Consommation</w:t>
            </w:r>
            <w:r w:rsidRPr="00877A48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lang w:eastAsia="fr-FR"/>
              </w:rPr>
              <w:t> </w:t>
            </w:r>
            <w:r w:rsidRPr="00877A48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urbaine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B42DDF" w:rsidRPr="00877A48" w:rsidRDefault="00B42DDF" w:rsidP="00966E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877A48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8,1 l / 100 km</w:t>
            </w:r>
          </w:p>
        </w:tc>
      </w:tr>
      <w:tr w:rsidR="00B42DDF" w:rsidRPr="00877A48" w:rsidTr="00966E1C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B42DDF" w:rsidRPr="00877A48" w:rsidRDefault="00B42DDF" w:rsidP="00966E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877A48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Consommation mixte 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B42DDF" w:rsidRPr="00877A48" w:rsidRDefault="00B42DDF" w:rsidP="00966E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877A48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6,5 l / 100 km</w:t>
            </w:r>
          </w:p>
        </w:tc>
      </w:tr>
      <w:tr w:rsidR="00B42DDF" w:rsidRPr="00877A48" w:rsidTr="00966E1C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B42DDF" w:rsidRPr="00877A48" w:rsidRDefault="00B42DDF" w:rsidP="00966E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877A48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Consommation extra-urbaine 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B42DDF" w:rsidRPr="00877A48" w:rsidRDefault="00B42DDF" w:rsidP="00966E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877A48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5,6 l / 100 km</w:t>
            </w:r>
          </w:p>
        </w:tc>
      </w:tr>
      <w:tr w:rsidR="00B42DDF" w:rsidRPr="00877A48" w:rsidTr="00966E1C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B42DDF" w:rsidRPr="00877A48" w:rsidRDefault="00B42DDF" w:rsidP="00966E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877A48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Réservoir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B42DDF" w:rsidRPr="00877A48" w:rsidRDefault="00B42DDF" w:rsidP="00966E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877A48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80 l</w:t>
            </w:r>
          </w:p>
        </w:tc>
      </w:tr>
      <w:tr w:rsidR="00B42DDF" w:rsidRPr="00877A48" w:rsidTr="00966E1C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B42DDF" w:rsidRPr="00877A48" w:rsidRDefault="00B42DDF" w:rsidP="00966E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877A48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CO2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B42DDF" w:rsidRPr="00877A48" w:rsidRDefault="00081C07" w:rsidP="00966E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hyperlink r:id="rId12" w:history="1">
              <w:r w:rsidR="00B42DDF" w:rsidRPr="00877A48">
                <w:rPr>
                  <w:rFonts w:ascii="Times New Roman" w:eastAsia="Times New Roman" w:hAnsi="Times New Roman" w:cs="Times New Roman"/>
                  <w:color w:val="333333"/>
                  <w:sz w:val="18"/>
                  <w:lang w:eastAsia="fr-FR"/>
                </w:rPr>
                <w:t>172 g/km </w:t>
              </w:r>
              <w:r w:rsidR="00B42DDF" w:rsidRPr="00877A48">
                <w:rPr>
                  <w:rFonts w:ascii="Times New Roman" w:eastAsia="Times New Roman" w:hAnsi="Times New Roman" w:cs="Times New Roman"/>
                  <w:b/>
                  <w:bCs/>
                  <w:color w:val="333333"/>
                  <w:sz w:val="18"/>
                  <w:lang w:eastAsia="fr-FR"/>
                </w:rPr>
                <w:t>E--</w:t>
              </w:r>
            </w:hyperlink>
          </w:p>
        </w:tc>
      </w:tr>
    </w:tbl>
    <w:p w:rsidR="00B42DDF" w:rsidRDefault="00B42DDF" w:rsidP="00B42DDF"/>
    <w:p w:rsidR="00B42DDF" w:rsidRPr="00C066C4" w:rsidRDefault="00B42DDF" w:rsidP="009E1117">
      <w:pPr>
        <w:spacing w:after="0"/>
        <w:rPr>
          <w:rFonts w:cs="Times New Roman"/>
        </w:rPr>
      </w:pPr>
    </w:p>
    <w:sectPr w:rsidR="00B42DDF" w:rsidRPr="00C066C4" w:rsidSect="007145A5">
      <w:headerReference w:type="default" r:id="rId13"/>
      <w:footerReference w:type="default" r:id="rId14"/>
      <w:pgSz w:w="11906" w:h="16838"/>
      <w:pgMar w:top="567" w:right="567" w:bottom="993" w:left="567" w:header="709" w:footer="23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17DC" w:rsidRDefault="006217DC" w:rsidP="00BE247C">
      <w:pPr>
        <w:spacing w:after="0" w:line="240" w:lineRule="auto"/>
      </w:pPr>
      <w:r>
        <w:separator/>
      </w:r>
    </w:p>
  </w:endnote>
  <w:endnote w:type="continuationSeparator" w:id="1">
    <w:p w:rsidR="006217DC" w:rsidRDefault="006217DC" w:rsidP="00BE24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stellar">
    <w:altName w:val="Constantia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658F" w:rsidRPr="00E47540" w:rsidRDefault="00FE658F" w:rsidP="00FE658F">
    <w:pPr>
      <w:tabs>
        <w:tab w:val="left" w:pos="3780"/>
        <w:tab w:val="right" w:pos="10466"/>
      </w:tabs>
      <w:spacing w:after="0" w:line="240" w:lineRule="auto"/>
      <w:jc w:val="center"/>
      <w:rPr>
        <w:rFonts w:ascii="Castellar" w:hAnsi="Castellar"/>
        <w:b/>
        <w:bCs/>
        <w:sz w:val="12"/>
        <w:szCs w:val="12"/>
        <w:lang w:val="en-US"/>
      </w:rPr>
    </w:pPr>
    <w:r w:rsidRPr="00E47540">
      <w:rPr>
        <w:rFonts w:ascii="Castellar" w:hAnsi="Castellar"/>
        <w:b/>
        <w:bCs/>
        <w:sz w:val="12"/>
        <w:szCs w:val="12"/>
        <w:lang w:val="en-US"/>
      </w:rPr>
      <w:t>Cite Communal lot n°06 Group n°02 – Dar El Beida - Alger</w:t>
    </w:r>
  </w:p>
  <w:p w:rsidR="00FE658F" w:rsidRPr="00E47540" w:rsidRDefault="00FE658F" w:rsidP="00FE658F">
    <w:pPr>
      <w:spacing w:after="0" w:line="240" w:lineRule="auto"/>
      <w:jc w:val="center"/>
      <w:rPr>
        <w:rFonts w:ascii="Castellar" w:hAnsi="Castellar"/>
        <w:b/>
        <w:bCs/>
        <w:sz w:val="12"/>
        <w:szCs w:val="12"/>
        <w:lang w:val="en-US"/>
      </w:rPr>
    </w:pPr>
    <w:r w:rsidRPr="00E47540">
      <w:rPr>
        <w:rFonts w:ascii="Castellar" w:hAnsi="Castellar"/>
        <w:b/>
        <w:bCs/>
        <w:sz w:val="12"/>
        <w:szCs w:val="12"/>
        <w:lang w:val="en-US"/>
      </w:rPr>
      <w:t>Tél: 021 50 56 16 / Fax: 021 75 55 68</w:t>
    </w:r>
  </w:p>
  <w:p w:rsidR="00FE658F" w:rsidRPr="00E47540" w:rsidRDefault="00FE658F" w:rsidP="00FE658F">
    <w:pPr>
      <w:pStyle w:val="Pieddepage"/>
      <w:jc w:val="center"/>
      <w:rPr>
        <w:rFonts w:ascii="Castellar" w:hAnsi="Castellar"/>
        <w:b/>
        <w:sz w:val="12"/>
        <w:szCs w:val="12"/>
        <w:lang w:val="en-US"/>
      </w:rPr>
    </w:pPr>
    <w:r w:rsidRPr="00E47540">
      <w:rPr>
        <w:rFonts w:ascii="Castellar" w:hAnsi="Castellar"/>
        <w:b/>
        <w:bCs/>
        <w:sz w:val="12"/>
        <w:szCs w:val="12"/>
        <w:lang w:val="en-US"/>
      </w:rPr>
      <w:t xml:space="preserve">E-mail: </w:t>
    </w:r>
    <w:hyperlink r:id="rId1" w:history="1">
      <w:r w:rsidRPr="00E47540">
        <w:rPr>
          <w:rStyle w:val="Lienhypertexte"/>
          <w:rFonts w:ascii="Castellar" w:hAnsi="Castellar"/>
          <w:b/>
          <w:bCs/>
          <w:sz w:val="12"/>
          <w:szCs w:val="12"/>
          <w:lang w:val="en-US"/>
        </w:rPr>
        <w:t>tabet@midinegoce.com</w:t>
      </w:r>
    </w:hyperlink>
    <w:r w:rsidRPr="00E47540">
      <w:rPr>
        <w:rFonts w:ascii="Castellar" w:hAnsi="Castellar"/>
        <w:b/>
        <w:bCs/>
        <w:sz w:val="12"/>
        <w:szCs w:val="12"/>
        <w:lang w:val="en-US"/>
      </w:rPr>
      <w:t xml:space="preserve"> / </w:t>
    </w:r>
    <w:hyperlink r:id="rId2" w:history="1">
      <w:r w:rsidRPr="00E47540">
        <w:rPr>
          <w:rStyle w:val="Lienhypertexte"/>
          <w:rFonts w:ascii="Castellar" w:hAnsi="Castellar"/>
          <w:b/>
          <w:bCs/>
          <w:sz w:val="12"/>
          <w:szCs w:val="12"/>
          <w:lang w:val="en-US"/>
        </w:rPr>
        <w:t>midi.negoce@hotmail.fr</w:t>
      </w:r>
    </w:hyperlink>
    <w:r w:rsidRPr="00E47540">
      <w:rPr>
        <w:rFonts w:ascii="Castellar" w:hAnsi="Castellar"/>
        <w:b/>
        <w:sz w:val="12"/>
        <w:szCs w:val="12"/>
        <w:lang w:val="en-US"/>
      </w:rPr>
      <w:t xml:space="preserve">   /  </w:t>
    </w:r>
    <w:r w:rsidRPr="00E47540">
      <w:rPr>
        <w:rFonts w:ascii="Castellar" w:hAnsi="Castellar"/>
        <w:b/>
        <w:bCs/>
        <w:sz w:val="12"/>
        <w:szCs w:val="12"/>
        <w:lang w:val="en-US"/>
      </w:rPr>
      <w:t xml:space="preserve"> Site Web: midinegoce.com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17DC" w:rsidRDefault="006217DC" w:rsidP="00BE247C">
      <w:pPr>
        <w:spacing w:after="0" w:line="240" w:lineRule="auto"/>
      </w:pPr>
      <w:r>
        <w:separator/>
      </w:r>
    </w:p>
  </w:footnote>
  <w:footnote w:type="continuationSeparator" w:id="1">
    <w:p w:rsidR="006217DC" w:rsidRDefault="006217DC" w:rsidP="00BE24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658F" w:rsidRDefault="00081C07" w:rsidP="00FE658F">
    <w:pPr>
      <w:pStyle w:val="En-tte"/>
      <w:tabs>
        <w:tab w:val="left" w:pos="840"/>
        <w:tab w:val="center" w:pos="5233"/>
      </w:tabs>
      <w:jc w:val="center"/>
    </w:pPr>
    <w:r>
      <w:pict>
        <v:shapetype id="_x0000_t161" coordsize="21600,21600" o:spt="161" adj="4050" path="m,c7200@0,14400@0,21600,m,21600c7200@1,14400@1,21600,21600e">
          <v:formulas>
            <v:f eqn="prod #0 4 3"/>
            <v:f eqn="sum 21600 0 @0"/>
            <v:f eqn="val #0"/>
            <v:f eqn="sum 21600 0 #0"/>
          </v:formulas>
          <v:path textpathok="t" o:connecttype="custom" o:connectlocs="10800,@2;0,10800;10800,@3;21600,10800" o:connectangles="270,180,90,0"/>
          <v:textpath on="t" fitshape="t" xscale="t"/>
          <v:handles>
            <v:h position="center,#0" yrange="0,8100"/>
          </v:handles>
          <o:lock v:ext="edit" text="t" shapetype="t"/>
        </v:shapetype>
        <v:shape id="_x0000_i1025" type="#_x0000_t161" style="width:334.5pt;height:51.75pt" adj="5665" fillcolor="#365f91 [2404]" strokecolor="#943634 [2405]" strokeweight="1.5pt">
          <v:fill recolor="t"/>
          <v:shadow color="#868686"/>
          <v:textpath style="font-family:&quot;Calibri&quot;;font-size:40pt;font-weight:bold;font-style:italic;v-text-spacing:58985f;v-text-kern:t" trim="t" fitpath="t" xscale="f" string="MIDI NEGOCE"/>
        </v:shape>
      </w:pict>
    </w:r>
  </w:p>
  <w:p w:rsidR="00FE658F" w:rsidRPr="00FE658F" w:rsidRDefault="00FE658F" w:rsidP="00082BD8">
    <w:pPr>
      <w:pStyle w:val="En-tte"/>
      <w:jc w:val="center"/>
      <w:rPr>
        <w:rFonts w:ascii="Castellar" w:hAnsi="Castellar"/>
        <w:b/>
        <w:sz w:val="20"/>
        <w:szCs w:val="20"/>
      </w:rPr>
    </w:pPr>
    <w:r>
      <w:rPr>
        <w:rFonts w:ascii="Castellar" w:hAnsi="Castellar"/>
        <w:b/>
        <w:sz w:val="20"/>
        <w:szCs w:val="20"/>
      </w:rPr>
      <w:t xml:space="preserve">                                                         </w:t>
    </w:r>
    <w:r w:rsidRPr="00FE658F">
      <w:rPr>
        <w:rFonts w:ascii="Castellar" w:hAnsi="Castellar"/>
        <w:b/>
        <w:sz w:val="20"/>
        <w:szCs w:val="20"/>
      </w:rPr>
      <w:t xml:space="preserve">Concessionnaire </w:t>
    </w:r>
    <w:r w:rsidR="001B707C" w:rsidRPr="00FE658F">
      <w:rPr>
        <w:rFonts w:ascii="Castellar" w:hAnsi="Castellar"/>
        <w:b/>
        <w:sz w:val="20"/>
        <w:szCs w:val="20"/>
      </w:rPr>
      <w:t>automobile</w:t>
    </w:r>
    <w:r w:rsidR="001B707C">
      <w:rPr>
        <w:rFonts w:ascii="Castellar" w:hAnsi="Castellar"/>
        <w:b/>
        <w:sz w:val="20"/>
        <w:szCs w:val="20"/>
      </w:rPr>
      <w:t>s</w:t>
    </w:r>
    <w:r w:rsidRPr="00FE658F">
      <w:rPr>
        <w:rFonts w:ascii="Castellar" w:hAnsi="Castellar"/>
        <w:b/>
        <w:sz w:val="20"/>
        <w:szCs w:val="20"/>
      </w:rPr>
      <w:t xml:space="preserve">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7259FF"/>
    <w:multiLevelType w:val="hybridMultilevel"/>
    <w:tmpl w:val="875E9676"/>
    <w:lvl w:ilvl="0" w:tplc="040C0009">
      <w:start w:val="1"/>
      <w:numFmt w:val="bullet"/>
      <w:lvlText w:val=""/>
      <w:lvlJc w:val="left"/>
      <w:pPr>
        <w:ind w:left="92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5B36AD"/>
    <w:multiLevelType w:val="hybridMultilevel"/>
    <w:tmpl w:val="B88C4B5C"/>
    <w:lvl w:ilvl="0" w:tplc="040C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DA33B8C"/>
    <w:multiLevelType w:val="hybridMultilevel"/>
    <w:tmpl w:val="6E70589A"/>
    <w:lvl w:ilvl="0" w:tplc="6082C03A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lang w:val="fr-FR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CC5411"/>
    <w:multiLevelType w:val="hybridMultilevel"/>
    <w:tmpl w:val="9E6E6DAE"/>
    <w:lvl w:ilvl="0" w:tplc="BBC04A9C">
      <w:start w:val="4"/>
      <w:numFmt w:val="bullet"/>
      <w:lvlText w:val="-"/>
      <w:lvlJc w:val="left"/>
      <w:pPr>
        <w:ind w:left="786" w:hanging="360"/>
      </w:pPr>
      <w:rPr>
        <w:rFonts w:ascii="Times New Roman" w:eastAsiaTheme="minorHAnsi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>
    <w:nsid w:val="2E3273E9"/>
    <w:multiLevelType w:val="hybridMultilevel"/>
    <w:tmpl w:val="017AF03C"/>
    <w:lvl w:ilvl="0" w:tplc="040C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7EFF53D1"/>
    <w:multiLevelType w:val="hybridMultilevel"/>
    <w:tmpl w:val="A3C2F8F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94210"/>
  </w:hdrShapeDefaults>
  <w:footnotePr>
    <w:footnote w:id="0"/>
    <w:footnote w:id="1"/>
  </w:footnotePr>
  <w:endnotePr>
    <w:endnote w:id="0"/>
    <w:endnote w:id="1"/>
  </w:endnotePr>
  <w:compat/>
  <w:rsids>
    <w:rsidRoot w:val="003321DB"/>
    <w:rsid w:val="00005DFE"/>
    <w:rsid w:val="00024CB4"/>
    <w:rsid w:val="00043914"/>
    <w:rsid w:val="00045C81"/>
    <w:rsid w:val="00081C07"/>
    <w:rsid w:val="00082BD8"/>
    <w:rsid w:val="00083E8F"/>
    <w:rsid w:val="00092A18"/>
    <w:rsid w:val="00122BE5"/>
    <w:rsid w:val="00132723"/>
    <w:rsid w:val="001366B7"/>
    <w:rsid w:val="00143EBE"/>
    <w:rsid w:val="00163DDC"/>
    <w:rsid w:val="00167B47"/>
    <w:rsid w:val="00181F94"/>
    <w:rsid w:val="00192EC5"/>
    <w:rsid w:val="00196122"/>
    <w:rsid w:val="001B1A52"/>
    <w:rsid w:val="001B3DE0"/>
    <w:rsid w:val="001B495A"/>
    <w:rsid w:val="001B707C"/>
    <w:rsid w:val="001B7BE1"/>
    <w:rsid w:val="001C2F96"/>
    <w:rsid w:val="001F2BFC"/>
    <w:rsid w:val="001F4535"/>
    <w:rsid w:val="002121E6"/>
    <w:rsid w:val="0021656F"/>
    <w:rsid w:val="0025451C"/>
    <w:rsid w:val="002559B8"/>
    <w:rsid w:val="00266D37"/>
    <w:rsid w:val="0029034D"/>
    <w:rsid w:val="002A2FE7"/>
    <w:rsid w:val="002B0464"/>
    <w:rsid w:val="002D36EE"/>
    <w:rsid w:val="002E0303"/>
    <w:rsid w:val="00316915"/>
    <w:rsid w:val="0033155D"/>
    <w:rsid w:val="003321DB"/>
    <w:rsid w:val="003354AA"/>
    <w:rsid w:val="003365CD"/>
    <w:rsid w:val="003527E3"/>
    <w:rsid w:val="0035390C"/>
    <w:rsid w:val="003551C4"/>
    <w:rsid w:val="0037516E"/>
    <w:rsid w:val="00375AFE"/>
    <w:rsid w:val="003805E7"/>
    <w:rsid w:val="003907A2"/>
    <w:rsid w:val="00390D94"/>
    <w:rsid w:val="003913C3"/>
    <w:rsid w:val="0039357C"/>
    <w:rsid w:val="003A109D"/>
    <w:rsid w:val="003B5322"/>
    <w:rsid w:val="003C3E03"/>
    <w:rsid w:val="003E2863"/>
    <w:rsid w:val="003E2D44"/>
    <w:rsid w:val="00405654"/>
    <w:rsid w:val="00407B5B"/>
    <w:rsid w:val="00407F4B"/>
    <w:rsid w:val="00413A29"/>
    <w:rsid w:val="00416B1D"/>
    <w:rsid w:val="00421C2B"/>
    <w:rsid w:val="004363A2"/>
    <w:rsid w:val="0045597B"/>
    <w:rsid w:val="004A1CCC"/>
    <w:rsid w:val="004B14A2"/>
    <w:rsid w:val="004B5146"/>
    <w:rsid w:val="004D0EB9"/>
    <w:rsid w:val="004D77CC"/>
    <w:rsid w:val="004D7F63"/>
    <w:rsid w:val="004E2A38"/>
    <w:rsid w:val="0050310C"/>
    <w:rsid w:val="00540E02"/>
    <w:rsid w:val="0055048D"/>
    <w:rsid w:val="00583270"/>
    <w:rsid w:val="00585CA2"/>
    <w:rsid w:val="005906A4"/>
    <w:rsid w:val="00591F4B"/>
    <w:rsid w:val="0059506C"/>
    <w:rsid w:val="005A7E8B"/>
    <w:rsid w:val="005C0DE5"/>
    <w:rsid w:val="005C2903"/>
    <w:rsid w:val="005C3010"/>
    <w:rsid w:val="005D088C"/>
    <w:rsid w:val="005D7A4E"/>
    <w:rsid w:val="005E16A6"/>
    <w:rsid w:val="005F54C7"/>
    <w:rsid w:val="00601A9C"/>
    <w:rsid w:val="00604184"/>
    <w:rsid w:val="006217DC"/>
    <w:rsid w:val="00622240"/>
    <w:rsid w:val="00624459"/>
    <w:rsid w:val="006269A0"/>
    <w:rsid w:val="00651A2E"/>
    <w:rsid w:val="006855BE"/>
    <w:rsid w:val="00687BB3"/>
    <w:rsid w:val="006D015E"/>
    <w:rsid w:val="006F032E"/>
    <w:rsid w:val="006F4C06"/>
    <w:rsid w:val="007145A5"/>
    <w:rsid w:val="007361B0"/>
    <w:rsid w:val="0075546A"/>
    <w:rsid w:val="00765308"/>
    <w:rsid w:val="007665B3"/>
    <w:rsid w:val="00777A8A"/>
    <w:rsid w:val="007A65B6"/>
    <w:rsid w:val="007B34C5"/>
    <w:rsid w:val="007B39CF"/>
    <w:rsid w:val="007D2804"/>
    <w:rsid w:val="00803F53"/>
    <w:rsid w:val="008042B6"/>
    <w:rsid w:val="008212CB"/>
    <w:rsid w:val="00864CAB"/>
    <w:rsid w:val="00873BA0"/>
    <w:rsid w:val="00882B7B"/>
    <w:rsid w:val="008B0E26"/>
    <w:rsid w:val="008D1136"/>
    <w:rsid w:val="008F2F6C"/>
    <w:rsid w:val="0094236A"/>
    <w:rsid w:val="009423B8"/>
    <w:rsid w:val="0094300D"/>
    <w:rsid w:val="009438B4"/>
    <w:rsid w:val="00950818"/>
    <w:rsid w:val="00993817"/>
    <w:rsid w:val="0099596E"/>
    <w:rsid w:val="009B6BC1"/>
    <w:rsid w:val="009E1117"/>
    <w:rsid w:val="009F7874"/>
    <w:rsid w:val="00A149A0"/>
    <w:rsid w:val="00A2496E"/>
    <w:rsid w:val="00A62951"/>
    <w:rsid w:val="00A90BF5"/>
    <w:rsid w:val="00AB0D87"/>
    <w:rsid w:val="00AB12C3"/>
    <w:rsid w:val="00AC109F"/>
    <w:rsid w:val="00AC4395"/>
    <w:rsid w:val="00AD697A"/>
    <w:rsid w:val="00AF16B2"/>
    <w:rsid w:val="00B120AD"/>
    <w:rsid w:val="00B12856"/>
    <w:rsid w:val="00B15FD9"/>
    <w:rsid w:val="00B177AB"/>
    <w:rsid w:val="00B42DDF"/>
    <w:rsid w:val="00B4643E"/>
    <w:rsid w:val="00B70A8C"/>
    <w:rsid w:val="00B71A76"/>
    <w:rsid w:val="00B76133"/>
    <w:rsid w:val="00BC5150"/>
    <w:rsid w:val="00BD1A0C"/>
    <w:rsid w:val="00BD3197"/>
    <w:rsid w:val="00BE247C"/>
    <w:rsid w:val="00BE34A6"/>
    <w:rsid w:val="00BE4F37"/>
    <w:rsid w:val="00BF0FCD"/>
    <w:rsid w:val="00C066C4"/>
    <w:rsid w:val="00C14DC6"/>
    <w:rsid w:val="00C262FB"/>
    <w:rsid w:val="00C31AED"/>
    <w:rsid w:val="00C33F58"/>
    <w:rsid w:val="00CA150F"/>
    <w:rsid w:val="00CA4A89"/>
    <w:rsid w:val="00CB24E1"/>
    <w:rsid w:val="00CC2794"/>
    <w:rsid w:val="00CC5BBD"/>
    <w:rsid w:val="00CC60A0"/>
    <w:rsid w:val="00CF1F46"/>
    <w:rsid w:val="00D407E2"/>
    <w:rsid w:val="00D45277"/>
    <w:rsid w:val="00D47557"/>
    <w:rsid w:val="00D530DF"/>
    <w:rsid w:val="00D560BA"/>
    <w:rsid w:val="00D73A93"/>
    <w:rsid w:val="00DB21AE"/>
    <w:rsid w:val="00DC079E"/>
    <w:rsid w:val="00DC1003"/>
    <w:rsid w:val="00DD29E5"/>
    <w:rsid w:val="00DE1A5B"/>
    <w:rsid w:val="00DF1BF6"/>
    <w:rsid w:val="00E25314"/>
    <w:rsid w:val="00E44089"/>
    <w:rsid w:val="00E47540"/>
    <w:rsid w:val="00E654BF"/>
    <w:rsid w:val="00E6679D"/>
    <w:rsid w:val="00E66D54"/>
    <w:rsid w:val="00E75BC2"/>
    <w:rsid w:val="00E85061"/>
    <w:rsid w:val="00E977E6"/>
    <w:rsid w:val="00EA1979"/>
    <w:rsid w:val="00EA7E9F"/>
    <w:rsid w:val="00EB418B"/>
    <w:rsid w:val="00EC5998"/>
    <w:rsid w:val="00EC7A96"/>
    <w:rsid w:val="00EE0021"/>
    <w:rsid w:val="00EF568B"/>
    <w:rsid w:val="00EF6739"/>
    <w:rsid w:val="00F00191"/>
    <w:rsid w:val="00F12135"/>
    <w:rsid w:val="00F32473"/>
    <w:rsid w:val="00F348A3"/>
    <w:rsid w:val="00F4112B"/>
    <w:rsid w:val="00F725DD"/>
    <w:rsid w:val="00F810A8"/>
    <w:rsid w:val="00F950F0"/>
    <w:rsid w:val="00FB7D9B"/>
    <w:rsid w:val="00FD73B9"/>
    <w:rsid w:val="00FE658F"/>
    <w:rsid w:val="00FF17B7"/>
    <w:rsid w:val="00FF31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42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2240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3321DB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083E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83E8F"/>
    <w:rPr>
      <w:rFonts w:ascii="Tahoma" w:hAnsi="Tahoma" w:cs="Tahoma"/>
      <w:sz w:val="16"/>
      <w:szCs w:val="16"/>
    </w:rPr>
  </w:style>
  <w:style w:type="paragraph" w:styleId="Lgende">
    <w:name w:val="caption"/>
    <w:basedOn w:val="Normal"/>
    <w:next w:val="Normal"/>
    <w:uiPriority w:val="35"/>
    <w:unhideWhenUsed/>
    <w:qFormat/>
    <w:rsid w:val="00BE247C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En-tte">
    <w:name w:val="header"/>
    <w:basedOn w:val="Normal"/>
    <w:link w:val="En-tteCar"/>
    <w:uiPriority w:val="99"/>
    <w:semiHidden/>
    <w:unhideWhenUsed/>
    <w:rsid w:val="00BE24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BE247C"/>
  </w:style>
  <w:style w:type="paragraph" w:styleId="Pieddepage">
    <w:name w:val="footer"/>
    <w:basedOn w:val="Normal"/>
    <w:link w:val="PieddepageCar"/>
    <w:uiPriority w:val="99"/>
    <w:semiHidden/>
    <w:unhideWhenUsed/>
    <w:rsid w:val="00BE24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BE247C"/>
  </w:style>
  <w:style w:type="character" w:styleId="Accentuation">
    <w:name w:val="Emphasis"/>
    <w:basedOn w:val="Policepardfaut"/>
    <w:uiPriority w:val="20"/>
    <w:qFormat/>
    <w:rsid w:val="00DB21AE"/>
    <w:rPr>
      <w:i/>
      <w:iCs/>
    </w:rPr>
  </w:style>
  <w:style w:type="character" w:styleId="Lienhypertexte">
    <w:name w:val="Hyperlink"/>
    <w:basedOn w:val="Policepardfaut"/>
    <w:uiPriority w:val="99"/>
    <w:unhideWhenUsed/>
    <w:rsid w:val="00DF1BF6"/>
    <w:rPr>
      <w:color w:val="0000FF" w:themeColor="hyperlink"/>
      <w:u w:val="single"/>
    </w:rPr>
  </w:style>
  <w:style w:type="character" w:customStyle="1" w:styleId="item">
    <w:name w:val="item"/>
    <w:basedOn w:val="Policepardfaut"/>
    <w:rsid w:val="00C066C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18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javascript:;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gi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midi.negoce@hotmail.fr" TargetMode="External"/><Relationship Id="rId1" Type="http://schemas.openxmlformats.org/officeDocument/2006/relationships/hyperlink" Target="mailto:tabet@midinegoce.co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667E05-03C1-49AA-BB3B-2FCD29101A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837</TotalTime>
  <Pages>3</Pages>
  <Words>554</Words>
  <Characters>3051</Characters>
  <Application>Microsoft Office Word</Application>
  <DocSecurity>0</DocSecurity>
  <Lines>25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client</dc:creator>
  <cp:keywords/>
  <dc:description/>
  <cp:lastModifiedBy>soft</cp:lastModifiedBy>
  <cp:revision>73</cp:revision>
  <cp:lastPrinted>2012-04-29T10:27:00Z</cp:lastPrinted>
  <dcterms:created xsi:type="dcterms:W3CDTF">2012-04-23T11:18:00Z</dcterms:created>
  <dcterms:modified xsi:type="dcterms:W3CDTF">2012-06-06T13:30:00Z</dcterms:modified>
</cp:coreProperties>
</file>